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21" w:rsidRPr="00877214" w:rsidRDefault="00276457" w:rsidP="00224A21">
      <w:pPr>
        <w:pStyle w:val="1"/>
        <w:ind w:left="0"/>
        <w:jc w:val="center"/>
        <w:rPr>
          <w:sz w:val="24"/>
          <w:szCs w:val="24"/>
        </w:rPr>
      </w:pPr>
      <w:r w:rsidRPr="00877214">
        <w:rPr>
          <w:sz w:val="24"/>
          <w:szCs w:val="24"/>
        </w:rPr>
        <w:t>Отчёт</w:t>
      </w:r>
    </w:p>
    <w:p w:rsidR="00224A21" w:rsidRPr="00877214" w:rsidRDefault="00224A21" w:rsidP="00224A21">
      <w:pPr>
        <w:pStyle w:val="1"/>
        <w:ind w:left="0"/>
        <w:jc w:val="center"/>
        <w:rPr>
          <w:b w:val="0"/>
          <w:sz w:val="24"/>
          <w:szCs w:val="24"/>
        </w:rPr>
      </w:pPr>
      <w:r w:rsidRPr="00877214">
        <w:rPr>
          <w:sz w:val="24"/>
          <w:szCs w:val="24"/>
        </w:rPr>
        <w:t>о работе педагогов-наста</w:t>
      </w:r>
      <w:bookmarkStart w:id="0" w:name="_GoBack"/>
      <w:bookmarkEnd w:id="0"/>
      <w:r w:rsidRPr="00877214">
        <w:rPr>
          <w:sz w:val="24"/>
          <w:szCs w:val="24"/>
        </w:rPr>
        <w:t xml:space="preserve">вников </w:t>
      </w:r>
      <w:r w:rsidR="00276457" w:rsidRPr="00877214">
        <w:rPr>
          <w:sz w:val="24"/>
          <w:szCs w:val="24"/>
        </w:rPr>
        <w:t>с</w:t>
      </w:r>
      <w:r w:rsidR="00276457" w:rsidRPr="00877214">
        <w:rPr>
          <w:spacing w:val="-1"/>
          <w:sz w:val="24"/>
          <w:szCs w:val="24"/>
        </w:rPr>
        <w:t xml:space="preserve"> </w:t>
      </w:r>
      <w:r w:rsidR="00276457" w:rsidRPr="00877214">
        <w:rPr>
          <w:sz w:val="24"/>
          <w:szCs w:val="24"/>
        </w:rPr>
        <w:t>молодым</w:t>
      </w:r>
      <w:r w:rsidRPr="00877214">
        <w:rPr>
          <w:sz w:val="24"/>
          <w:szCs w:val="24"/>
        </w:rPr>
        <w:t>и</w:t>
      </w:r>
      <w:r w:rsidR="00276457" w:rsidRPr="00877214">
        <w:rPr>
          <w:sz w:val="24"/>
          <w:szCs w:val="24"/>
        </w:rPr>
        <w:t xml:space="preserve"> </w:t>
      </w:r>
      <w:r w:rsidRPr="00877214">
        <w:rPr>
          <w:sz w:val="24"/>
          <w:szCs w:val="24"/>
        </w:rPr>
        <w:t>специалистами</w:t>
      </w:r>
      <w:r w:rsidR="00276457" w:rsidRPr="00877214">
        <w:rPr>
          <w:sz w:val="24"/>
          <w:szCs w:val="24"/>
        </w:rPr>
        <w:t>,</w:t>
      </w:r>
    </w:p>
    <w:p w:rsidR="00224A21" w:rsidRPr="00877214" w:rsidRDefault="00276457" w:rsidP="00224A21">
      <w:pPr>
        <w:jc w:val="center"/>
        <w:rPr>
          <w:b/>
          <w:sz w:val="24"/>
          <w:szCs w:val="24"/>
        </w:rPr>
      </w:pPr>
      <w:r w:rsidRPr="00877214">
        <w:rPr>
          <w:b/>
          <w:sz w:val="24"/>
          <w:szCs w:val="24"/>
        </w:rPr>
        <w:t xml:space="preserve">за </w:t>
      </w:r>
      <w:r w:rsidR="00224A21" w:rsidRPr="00877214">
        <w:rPr>
          <w:b/>
          <w:sz w:val="24"/>
          <w:szCs w:val="24"/>
          <w:lang w:val="en-US"/>
        </w:rPr>
        <w:t>I</w:t>
      </w:r>
      <w:r w:rsidR="00224A21" w:rsidRPr="00877214">
        <w:rPr>
          <w:b/>
          <w:sz w:val="24"/>
          <w:szCs w:val="24"/>
        </w:rPr>
        <w:t xml:space="preserve"> полугодие 2022/2023</w:t>
      </w:r>
      <w:r w:rsidRPr="00877214">
        <w:rPr>
          <w:b/>
          <w:spacing w:val="-3"/>
          <w:sz w:val="24"/>
          <w:szCs w:val="24"/>
        </w:rPr>
        <w:t xml:space="preserve"> </w:t>
      </w:r>
      <w:r w:rsidR="00224A21" w:rsidRPr="00877214">
        <w:rPr>
          <w:b/>
          <w:sz w:val="24"/>
          <w:szCs w:val="24"/>
        </w:rPr>
        <w:t>учебного года</w:t>
      </w:r>
    </w:p>
    <w:p w:rsidR="00224A21" w:rsidRDefault="00224A21" w:rsidP="00224A21">
      <w:pPr>
        <w:jc w:val="center"/>
        <w:rPr>
          <w:b/>
          <w:sz w:val="28"/>
        </w:rPr>
      </w:pPr>
    </w:p>
    <w:p w:rsidR="00224A21" w:rsidRPr="00A27AE9" w:rsidRDefault="00276457" w:rsidP="00A27AE9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Как показывает анализ школьной действительности, даже при достаточно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высоком уровне готовности к педагогической деятельности, личностная и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профессиональная адаптация молодого педагога может протекать длительно</w:t>
      </w:r>
      <w:r w:rsidR="00877214">
        <w:rPr>
          <w:sz w:val="24"/>
          <w:szCs w:val="24"/>
        </w:rPr>
        <w:t xml:space="preserve"> 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и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сложно.</w:t>
      </w:r>
    </w:p>
    <w:p w:rsidR="0052615E" w:rsidRPr="00A27AE9" w:rsidRDefault="00276457" w:rsidP="00A27AE9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Наставничество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молодого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учителя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 xml:space="preserve"> –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одно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из</w:t>
      </w:r>
      <w:r w:rsidR="00224A21" w:rsidRPr="00A27AE9">
        <w:rPr>
          <w:sz w:val="24"/>
          <w:szCs w:val="24"/>
        </w:rPr>
        <w:t xml:space="preserve"> </w:t>
      </w:r>
      <w:r w:rsidRPr="00A27AE9">
        <w:rPr>
          <w:sz w:val="24"/>
          <w:szCs w:val="24"/>
        </w:rPr>
        <w:t>методических форм, которое способствует оптимальной адаптации к</w:t>
      </w:r>
      <w:r w:rsidR="001639B1">
        <w:rPr>
          <w:sz w:val="24"/>
          <w:szCs w:val="24"/>
        </w:rPr>
        <w:t xml:space="preserve"> 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практической деятельности молодых учителей, даёт возможность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планировать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их самообразование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и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профессиональный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рост.</w:t>
      </w:r>
    </w:p>
    <w:p w:rsidR="00877214" w:rsidRDefault="00276457" w:rsidP="00A27AE9">
      <w:pPr>
        <w:pStyle w:val="a3"/>
        <w:ind w:left="0" w:firstLine="720"/>
        <w:jc w:val="both"/>
        <w:rPr>
          <w:spacing w:val="-4"/>
          <w:sz w:val="24"/>
          <w:szCs w:val="24"/>
        </w:rPr>
      </w:pPr>
      <w:r w:rsidRPr="00A27AE9">
        <w:rPr>
          <w:sz w:val="24"/>
          <w:szCs w:val="24"/>
        </w:rPr>
        <w:t>Работа</w:t>
      </w:r>
      <w:r w:rsidR="00224A21" w:rsidRPr="00A27AE9">
        <w:rPr>
          <w:sz w:val="24"/>
          <w:szCs w:val="24"/>
        </w:rPr>
        <w:t xml:space="preserve"> с молодым</w:t>
      </w:r>
      <w:r w:rsidR="00877214">
        <w:rPr>
          <w:sz w:val="24"/>
          <w:szCs w:val="24"/>
        </w:rPr>
        <w:t>и</w:t>
      </w:r>
      <w:r w:rsidR="00224A21" w:rsidRPr="00A27AE9">
        <w:rPr>
          <w:sz w:val="24"/>
          <w:szCs w:val="24"/>
        </w:rPr>
        <w:t xml:space="preserve"> </w:t>
      </w:r>
      <w:r w:rsidR="00877214" w:rsidRPr="00A27AE9">
        <w:rPr>
          <w:sz w:val="24"/>
          <w:szCs w:val="24"/>
        </w:rPr>
        <w:t>специалистам</w:t>
      </w:r>
      <w:r w:rsidR="00877214">
        <w:rPr>
          <w:sz w:val="24"/>
          <w:szCs w:val="24"/>
        </w:rPr>
        <w:t>и</w:t>
      </w:r>
      <w:r w:rsidR="00224A21" w:rsidRPr="00A27AE9">
        <w:rPr>
          <w:sz w:val="24"/>
          <w:szCs w:val="24"/>
        </w:rPr>
        <w:t xml:space="preserve"> на 2022/2023</w:t>
      </w:r>
      <w:r w:rsidRPr="00A27AE9">
        <w:rPr>
          <w:sz w:val="24"/>
          <w:szCs w:val="24"/>
        </w:rPr>
        <w:t xml:space="preserve"> учебный год планировалась на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основе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требований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к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молодым специалистам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и с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учётом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данных</w:t>
      </w:r>
      <w:r w:rsidR="00224A21" w:rsidRPr="00A27AE9">
        <w:rPr>
          <w:sz w:val="24"/>
          <w:szCs w:val="24"/>
        </w:rPr>
        <w:t xml:space="preserve"> </w:t>
      </w:r>
      <w:r w:rsidRPr="00A27AE9">
        <w:rPr>
          <w:sz w:val="24"/>
          <w:szCs w:val="24"/>
        </w:rPr>
        <w:t>рекомендаций.</w:t>
      </w:r>
      <w:r w:rsidRPr="00A27AE9">
        <w:rPr>
          <w:spacing w:val="-4"/>
          <w:sz w:val="24"/>
          <w:szCs w:val="24"/>
        </w:rPr>
        <w:t xml:space="preserve"> </w:t>
      </w:r>
    </w:p>
    <w:p w:rsidR="0052615E" w:rsidRPr="00A27AE9" w:rsidRDefault="00276457" w:rsidP="00A27AE9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Исходя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из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этого,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были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определены</w:t>
      </w:r>
      <w:r w:rsidRPr="00A27AE9">
        <w:rPr>
          <w:spacing w:val="2"/>
          <w:sz w:val="24"/>
          <w:szCs w:val="24"/>
        </w:rPr>
        <w:t xml:space="preserve"> </w:t>
      </w:r>
      <w:r w:rsidRPr="00A27AE9">
        <w:rPr>
          <w:sz w:val="24"/>
          <w:szCs w:val="24"/>
        </w:rPr>
        <w:t>и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поставлены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задачи:</w:t>
      </w:r>
    </w:p>
    <w:p w:rsidR="001639B1" w:rsidRPr="001639B1" w:rsidRDefault="00276457" w:rsidP="001639B1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A27AE9">
        <w:rPr>
          <w:b/>
          <w:i/>
          <w:sz w:val="24"/>
          <w:szCs w:val="24"/>
        </w:rPr>
        <w:t>Цель</w:t>
      </w:r>
      <w:r w:rsidR="00224A21" w:rsidRPr="00A27AE9">
        <w:rPr>
          <w:b/>
          <w:i/>
          <w:sz w:val="24"/>
          <w:szCs w:val="24"/>
        </w:rPr>
        <w:t xml:space="preserve"> </w:t>
      </w:r>
      <w:r w:rsidRPr="00A27AE9">
        <w:rPr>
          <w:sz w:val="24"/>
          <w:szCs w:val="24"/>
        </w:rPr>
        <w:t xml:space="preserve">- </w:t>
      </w:r>
      <w:r w:rsidR="001639B1" w:rsidRPr="001639B1">
        <w:rPr>
          <w:color w:val="000000"/>
          <w:sz w:val="24"/>
          <w:szCs w:val="24"/>
          <w:lang w:eastAsia="ru-RU"/>
        </w:rPr>
        <w:t>создание условий для самореализации молодого специалиста, для приобретения им практических навыков, необходимых для психолого-педагогической деятельности.</w:t>
      </w:r>
    </w:p>
    <w:p w:rsidR="001639B1" w:rsidRPr="001639B1" w:rsidRDefault="00276457" w:rsidP="001639B1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  <w:lang w:eastAsia="ru-RU"/>
        </w:rPr>
      </w:pPr>
      <w:r w:rsidRPr="001639B1">
        <w:rPr>
          <w:b/>
          <w:sz w:val="24"/>
          <w:szCs w:val="24"/>
        </w:rPr>
        <w:t>Задачи:</w:t>
      </w:r>
      <w:r w:rsidR="001639B1" w:rsidRPr="001639B1">
        <w:rPr>
          <w:b/>
          <w:color w:val="000000"/>
          <w:sz w:val="24"/>
          <w:szCs w:val="24"/>
          <w:lang w:eastAsia="ru-RU"/>
        </w:rPr>
        <w:t xml:space="preserve"> </w:t>
      </w:r>
    </w:p>
    <w:p w:rsidR="001639B1" w:rsidRPr="001639B1" w:rsidRDefault="001639B1" w:rsidP="001639B1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1639B1">
        <w:rPr>
          <w:color w:val="000000"/>
          <w:sz w:val="24"/>
          <w:szCs w:val="24"/>
          <w:lang w:eastAsia="ru-RU"/>
        </w:rPr>
        <w:t>создание атмосферы поддержки в педагогическом коллективе;</w:t>
      </w:r>
    </w:p>
    <w:p w:rsidR="001639B1" w:rsidRPr="001639B1" w:rsidRDefault="001639B1" w:rsidP="001639B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1639B1">
        <w:rPr>
          <w:color w:val="000000"/>
          <w:sz w:val="24"/>
          <w:szCs w:val="24"/>
          <w:lang w:eastAsia="ru-RU"/>
        </w:rPr>
        <w:t>оказание методической помощи молодому педагогу в развитии профессиональных умений и навыков: приобретение навыков практической деятельности, планирование и организация психологической деятельности;</w:t>
      </w:r>
    </w:p>
    <w:p w:rsidR="001639B1" w:rsidRPr="001639B1" w:rsidRDefault="001639B1" w:rsidP="001639B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1639B1">
        <w:rPr>
          <w:color w:val="000000"/>
          <w:sz w:val="24"/>
          <w:szCs w:val="24"/>
          <w:lang w:eastAsia="ru-RU"/>
        </w:rPr>
        <w:t>формирование потребности и мотивации в постоянном саморазвитии и самосовершенствовании, в непрерывном самообразовании;</w:t>
      </w:r>
    </w:p>
    <w:p w:rsidR="001639B1" w:rsidRPr="001639B1" w:rsidRDefault="001639B1" w:rsidP="001639B1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639B1">
        <w:rPr>
          <w:color w:val="000000"/>
          <w:sz w:val="24"/>
          <w:szCs w:val="24"/>
          <w:lang w:eastAsia="ru-RU"/>
        </w:rPr>
        <w:t>- воспитание исполнительской дисциплины и чувства ответственности.</w:t>
      </w:r>
    </w:p>
    <w:p w:rsidR="00877214" w:rsidRPr="00877214" w:rsidRDefault="00877214" w:rsidP="00877214">
      <w:pPr>
        <w:pStyle w:val="2"/>
        <w:spacing w:before="0"/>
        <w:ind w:left="0"/>
        <w:rPr>
          <w:sz w:val="24"/>
          <w:szCs w:val="24"/>
        </w:rPr>
      </w:pPr>
    </w:p>
    <w:p w:rsidR="0052615E" w:rsidRPr="00A27AE9" w:rsidRDefault="00276457" w:rsidP="00877214">
      <w:pPr>
        <w:pStyle w:val="2"/>
        <w:spacing w:before="0"/>
        <w:ind w:left="0" w:firstLine="720"/>
        <w:rPr>
          <w:sz w:val="24"/>
          <w:szCs w:val="24"/>
        </w:rPr>
      </w:pPr>
      <w:r w:rsidRPr="00A27AE9">
        <w:rPr>
          <w:sz w:val="24"/>
          <w:szCs w:val="24"/>
        </w:rPr>
        <w:t>Ожидаемые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результаты:</w:t>
      </w:r>
    </w:p>
    <w:p w:rsidR="0052615E" w:rsidRPr="00A27AE9" w:rsidRDefault="00276457" w:rsidP="0087721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rPr>
          <w:sz w:val="24"/>
          <w:szCs w:val="24"/>
        </w:rPr>
      </w:pPr>
      <w:r w:rsidRPr="00A27AE9">
        <w:rPr>
          <w:sz w:val="24"/>
          <w:szCs w:val="24"/>
        </w:rPr>
        <w:t>успешная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адаптация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начинающего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педагога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в</w:t>
      </w:r>
      <w:r w:rsidRPr="00A27AE9">
        <w:rPr>
          <w:spacing w:val="-4"/>
          <w:sz w:val="24"/>
          <w:szCs w:val="24"/>
        </w:rPr>
        <w:t xml:space="preserve"> </w:t>
      </w:r>
      <w:r w:rsidR="00877214">
        <w:rPr>
          <w:sz w:val="24"/>
          <w:szCs w:val="24"/>
        </w:rPr>
        <w:t>школе</w:t>
      </w:r>
      <w:r w:rsidRPr="00A27AE9">
        <w:rPr>
          <w:sz w:val="24"/>
          <w:szCs w:val="24"/>
        </w:rPr>
        <w:t>;</w:t>
      </w:r>
    </w:p>
    <w:p w:rsidR="0052615E" w:rsidRPr="00A27AE9" w:rsidRDefault="00276457" w:rsidP="0087721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rPr>
          <w:sz w:val="24"/>
          <w:szCs w:val="24"/>
        </w:rPr>
      </w:pPr>
      <w:r w:rsidRPr="00A27AE9">
        <w:rPr>
          <w:sz w:val="24"/>
          <w:szCs w:val="24"/>
        </w:rPr>
        <w:t>активизации</w:t>
      </w:r>
      <w:r w:rsidRPr="00A27AE9">
        <w:rPr>
          <w:spacing w:val="-8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практических,</w:t>
      </w:r>
      <w:r w:rsidRPr="00A27AE9">
        <w:rPr>
          <w:spacing w:val="-9"/>
          <w:sz w:val="24"/>
          <w:szCs w:val="24"/>
        </w:rPr>
        <w:t xml:space="preserve"> </w:t>
      </w:r>
      <w:r w:rsidRPr="00A27AE9">
        <w:rPr>
          <w:sz w:val="24"/>
          <w:szCs w:val="24"/>
        </w:rPr>
        <w:t>индивидуальных,</w:t>
      </w:r>
      <w:r w:rsidRPr="00A27AE9">
        <w:rPr>
          <w:spacing w:val="-7"/>
          <w:sz w:val="24"/>
          <w:szCs w:val="24"/>
        </w:rPr>
        <w:t xml:space="preserve"> </w:t>
      </w:r>
      <w:r w:rsidRPr="00A27AE9">
        <w:rPr>
          <w:sz w:val="24"/>
          <w:szCs w:val="24"/>
        </w:rPr>
        <w:t>самостоятельных</w:t>
      </w:r>
      <w:r w:rsidRPr="00A27AE9">
        <w:rPr>
          <w:spacing w:val="-67"/>
          <w:sz w:val="24"/>
          <w:szCs w:val="24"/>
        </w:rPr>
        <w:t xml:space="preserve"> </w:t>
      </w:r>
      <w:r w:rsidR="00877214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навыков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преподавания;</w:t>
      </w:r>
    </w:p>
    <w:p w:rsidR="0052615E" w:rsidRPr="00A27AE9" w:rsidRDefault="00276457" w:rsidP="0087721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rPr>
          <w:sz w:val="24"/>
          <w:szCs w:val="24"/>
        </w:rPr>
      </w:pPr>
      <w:r w:rsidRPr="00A27AE9">
        <w:rPr>
          <w:sz w:val="24"/>
          <w:szCs w:val="24"/>
        </w:rPr>
        <w:t>повышение профессиональной компетентности молодого педагога в</w:t>
      </w:r>
      <w:r w:rsidR="00877214">
        <w:rPr>
          <w:sz w:val="24"/>
          <w:szCs w:val="24"/>
        </w:rPr>
        <w:t xml:space="preserve"> 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вопросах педагогики и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психологии;</w:t>
      </w:r>
    </w:p>
    <w:p w:rsidR="0052615E" w:rsidRPr="00A27AE9" w:rsidRDefault="00276457" w:rsidP="0087721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rPr>
          <w:sz w:val="24"/>
          <w:szCs w:val="24"/>
        </w:rPr>
      </w:pPr>
      <w:r w:rsidRPr="00A27AE9">
        <w:rPr>
          <w:sz w:val="24"/>
          <w:szCs w:val="24"/>
        </w:rPr>
        <w:t>обеспечение</w:t>
      </w:r>
      <w:r w:rsidRPr="00A27AE9">
        <w:rPr>
          <w:spacing w:val="-8"/>
          <w:sz w:val="24"/>
          <w:szCs w:val="24"/>
        </w:rPr>
        <w:t xml:space="preserve"> </w:t>
      </w:r>
      <w:r w:rsidRPr="00A27AE9">
        <w:rPr>
          <w:sz w:val="24"/>
          <w:szCs w:val="24"/>
        </w:rPr>
        <w:t>непрерывного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совершенствования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качества</w:t>
      </w:r>
      <w:r w:rsidRPr="00A27AE9">
        <w:rPr>
          <w:spacing w:val="-7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преподавания;</w:t>
      </w:r>
    </w:p>
    <w:p w:rsidR="0052615E" w:rsidRPr="00A27AE9" w:rsidRDefault="00276457" w:rsidP="0087721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rPr>
          <w:sz w:val="24"/>
          <w:szCs w:val="24"/>
        </w:rPr>
      </w:pPr>
      <w:r w:rsidRPr="00A27AE9">
        <w:rPr>
          <w:sz w:val="24"/>
          <w:szCs w:val="24"/>
        </w:rPr>
        <w:t>совершенствование методов работы по развитию творческой и</w:t>
      </w:r>
      <w:r w:rsidR="00877214">
        <w:rPr>
          <w:sz w:val="24"/>
          <w:szCs w:val="24"/>
        </w:rPr>
        <w:t xml:space="preserve"> 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самостоятельной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деятельности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обучающихся;</w:t>
      </w:r>
    </w:p>
    <w:p w:rsidR="00877214" w:rsidRPr="00877214" w:rsidRDefault="00276457" w:rsidP="0087721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rPr>
          <w:sz w:val="24"/>
          <w:szCs w:val="24"/>
        </w:rPr>
      </w:pPr>
      <w:r w:rsidRPr="00A27AE9">
        <w:rPr>
          <w:sz w:val="24"/>
          <w:szCs w:val="24"/>
        </w:rPr>
        <w:t>использование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в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работе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начинающих</w:t>
      </w:r>
      <w:r w:rsidRPr="00A27AE9">
        <w:rPr>
          <w:spacing w:val="-7"/>
          <w:sz w:val="24"/>
          <w:szCs w:val="24"/>
        </w:rPr>
        <w:t xml:space="preserve"> </w:t>
      </w:r>
      <w:r w:rsidRPr="00A27AE9">
        <w:rPr>
          <w:sz w:val="24"/>
          <w:szCs w:val="24"/>
        </w:rPr>
        <w:t>педагогов</w:t>
      </w:r>
      <w:r w:rsidRPr="00A27AE9">
        <w:rPr>
          <w:spacing w:val="-8"/>
          <w:sz w:val="24"/>
          <w:szCs w:val="24"/>
        </w:rPr>
        <w:t xml:space="preserve"> </w:t>
      </w:r>
      <w:r w:rsidRPr="00A27AE9">
        <w:rPr>
          <w:sz w:val="24"/>
          <w:szCs w:val="24"/>
        </w:rPr>
        <w:t>инновационных</w:t>
      </w:r>
      <w:r w:rsidRPr="00A27AE9">
        <w:rPr>
          <w:spacing w:val="-67"/>
          <w:sz w:val="24"/>
          <w:szCs w:val="24"/>
        </w:rPr>
        <w:t xml:space="preserve"> </w:t>
      </w:r>
      <w:r w:rsidR="00877214">
        <w:rPr>
          <w:spacing w:val="-67"/>
          <w:sz w:val="24"/>
          <w:szCs w:val="24"/>
        </w:rPr>
        <w:t xml:space="preserve">            </w:t>
      </w:r>
    </w:p>
    <w:p w:rsidR="0052615E" w:rsidRPr="00A27AE9" w:rsidRDefault="00877214" w:rsidP="00877214">
      <w:pPr>
        <w:pStyle w:val="a4"/>
        <w:tabs>
          <w:tab w:val="left" w:pos="821"/>
          <w:tab w:val="left" w:pos="822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педагогических </w:t>
      </w:r>
      <w:r w:rsidR="00276457" w:rsidRPr="00A27AE9">
        <w:rPr>
          <w:sz w:val="24"/>
          <w:szCs w:val="24"/>
        </w:rPr>
        <w:t>технологий.</w:t>
      </w:r>
    </w:p>
    <w:p w:rsidR="0052615E" w:rsidRPr="00A27AE9" w:rsidRDefault="0052615E" w:rsidP="00A27AE9">
      <w:pPr>
        <w:rPr>
          <w:sz w:val="24"/>
          <w:szCs w:val="24"/>
        </w:rPr>
      </w:pPr>
    </w:p>
    <w:p w:rsidR="0052615E" w:rsidRPr="00A27AE9" w:rsidRDefault="00276457" w:rsidP="00877214">
      <w:pPr>
        <w:pStyle w:val="1"/>
        <w:ind w:left="0" w:firstLine="720"/>
        <w:rPr>
          <w:sz w:val="24"/>
          <w:szCs w:val="24"/>
        </w:rPr>
      </w:pPr>
      <w:r w:rsidRPr="00A27AE9">
        <w:rPr>
          <w:sz w:val="24"/>
          <w:szCs w:val="24"/>
        </w:rPr>
        <w:t>Содержание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деятельности: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551"/>
        </w:tabs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Диагностика</w:t>
      </w:r>
      <w:r w:rsidRPr="00877214">
        <w:rPr>
          <w:spacing w:val="23"/>
          <w:sz w:val="24"/>
          <w:szCs w:val="24"/>
        </w:rPr>
        <w:t xml:space="preserve"> </w:t>
      </w:r>
      <w:r w:rsidRPr="00877214">
        <w:rPr>
          <w:sz w:val="24"/>
          <w:szCs w:val="24"/>
        </w:rPr>
        <w:t>затруднений</w:t>
      </w:r>
      <w:r w:rsidRPr="00877214">
        <w:rPr>
          <w:spacing w:val="24"/>
          <w:sz w:val="24"/>
          <w:szCs w:val="24"/>
        </w:rPr>
        <w:t xml:space="preserve"> </w:t>
      </w:r>
      <w:r w:rsidRPr="00877214">
        <w:rPr>
          <w:sz w:val="24"/>
          <w:szCs w:val="24"/>
        </w:rPr>
        <w:t>вновь</w:t>
      </w:r>
      <w:r w:rsidRPr="00877214">
        <w:rPr>
          <w:spacing w:val="22"/>
          <w:sz w:val="24"/>
          <w:szCs w:val="24"/>
        </w:rPr>
        <w:t xml:space="preserve"> </w:t>
      </w:r>
      <w:r w:rsidRPr="00877214">
        <w:rPr>
          <w:sz w:val="24"/>
          <w:szCs w:val="24"/>
        </w:rPr>
        <w:t>прибывшего</w:t>
      </w:r>
      <w:r w:rsidRPr="00877214">
        <w:rPr>
          <w:spacing w:val="24"/>
          <w:sz w:val="24"/>
          <w:szCs w:val="24"/>
        </w:rPr>
        <w:t xml:space="preserve"> </w:t>
      </w:r>
      <w:r w:rsidRPr="00877214">
        <w:rPr>
          <w:sz w:val="24"/>
          <w:szCs w:val="24"/>
        </w:rPr>
        <w:t>специалиста</w:t>
      </w:r>
      <w:r w:rsidRPr="00877214">
        <w:rPr>
          <w:spacing w:val="23"/>
          <w:sz w:val="24"/>
          <w:szCs w:val="24"/>
        </w:rPr>
        <w:t xml:space="preserve"> </w:t>
      </w:r>
      <w:r w:rsidRPr="00877214">
        <w:rPr>
          <w:sz w:val="24"/>
          <w:szCs w:val="24"/>
        </w:rPr>
        <w:t>и</w:t>
      </w:r>
      <w:r w:rsidRPr="00877214">
        <w:rPr>
          <w:spacing w:val="24"/>
          <w:sz w:val="24"/>
          <w:szCs w:val="24"/>
        </w:rPr>
        <w:t xml:space="preserve"> </w:t>
      </w:r>
      <w:r w:rsidRPr="00877214">
        <w:rPr>
          <w:sz w:val="24"/>
          <w:szCs w:val="24"/>
        </w:rPr>
        <w:t>выбор</w:t>
      </w:r>
      <w:r w:rsidRPr="00877214">
        <w:rPr>
          <w:spacing w:val="24"/>
          <w:sz w:val="24"/>
          <w:szCs w:val="24"/>
        </w:rPr>
        <w:t xml:space="preserve"> </w:t>
      </w:r>
      <w:r w:rsidRPr="00877214">
        <w:rPr>
          <w:sz w:val="24"/>
          <w:szCs w:val="24"/>
        </w:rPr>
        <w:t>форм</w:t>
      </w:r>
      <w:r w:rsidRPr="00877214">
        <w:rPr>
          <w:spacing w:val="-67"/>
          <w:sz w:val="24"/>
          <w:szCs w:val="24"/>
        </w:rPr>
        <w:t xml:space="preserve"> </w:t>
      </w:r>
      <w:r w:rsidRPr="00877214">
        <w:rPr>
          <w:sz w:val="24"/>
          <w:szCs w:val="24"/>
        </w:rPr>
        <w:t>оказания</w:t>
      </w:r>
      <w:r w:rsidRPr="00877214">
        <w:rPr>
          <w:spacing w:val="-1"/>
          <w:sz w:val="24"/>
          <w:szCs w:val="24"/>
        </w:rPr>
        <w:t xml:space="preserve"> </w:t>
      </w:r>
      <w:r w:rsidRPr="00877214">
        <w:rPr>
          <w:sz w:val="24"/>
          <w:szCs w:val="24"/>
        </w:rPr>
        <w:t>помощи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на</w:t>
      </w:r>
      <w:r w:rsidRPr="00877214">
        <w:rPr>
          <w:spacing w:val="-2"/>
          <w:sz w:val="24"/>
          <w:szCs w:val="24"/>
        </w:rPr>
        <w:t xml:space="preserve"> </w:t>
      </w:r>
      <w:r w:rsidRPr="00877214">
        <w:rPr>
          <w:sz w:val="24"/>
          <w:szCs w:val="24"/>
        </w:rPr>
        <w:t>основе анализа его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потребностей.</w:t>
      </w:r>
    </w:p>
    <w:p w:rsidR="00224A21" w:rsidRPr="00877214" w:rsidRDefault="00224A21" w:rsidP="00877214">
      <w:pPr>
        <w:pStyle w:val="a4"/>
        <w:numPr>
          <w:ilvl w:val="0"/>
          <w:numId w:val="6"/>
        </w:numPr>
        <w:tabs>
          <w:tab w:val="left" w:pos="756"/>
          <w:tab w:val="left" w:pos="757"/>
          <w:tab w:val="left" w:pos="2418"/>
          <w:tab w:val="left" w:pos="3839"/>
          <w:tab w:val="left" w:pos="4972"/>
          <w:tab w:val="left" w:pos="6483"/>
          <w:tab w:val="left" w:pos="8293"/>
        </w:tabs>
        <w:ind w:left="360"/>
        <w:rPr>
          <w:spacing w:val="-67"/>
          <w:sz w:val="24"/>
          <w:szCs w:val="24"/>
        </w:rPr>
      </w:pPr>
      <w:r w:rsidRPr="00877214">
        <w:rPr>
          <w:sz w:val="24"/>
          <w:szCs w:val="24"/>
        </w:rPr>
        <w:t xml:space="preserve">Посещение учителем уроков творчески работающих </w:t>
      </w:r>
      <w:r w:rsidR="00276457" w:rsidRPr="00877214">
        <w:rPr>
          <w:spacing w:val="-1"/>
          <w:sz w:val="24"/>
          <w:szCs w:val="24"/>
        </w:rPr>
        <w:t>учителей.</w:t>
      </w:r>
      <w:r w:rsidR="00276457" w:rsidRPr="00877214">
        <w:rPr>
          <w:spacing w:val="-67"/>
          <w:sz w:val="24"/>
          <w:szCs w:val="24"/>
        </w:rPr>
        <w:t xml:space="preserve"> 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756"/>
          <w:tab w:val="left" w:pos="757"/>
          <w:tab w:val="left" w:pos="2418"/>
          <w:tab w:val="left" w:pos="3839"/>
          <w:tab w:val="left" w:pos="4972"/>
          <w:tab w:val="left" w:pos="6483"/>
          <w:tab w:val="left" w:pos="8293"/>
        </w:tabs>
        <w:ind w:left="360"/>
        <w:rPr>
          <w:sz w:val="24"/>
          <w:szCs w:val="24"/>
        </w:rPr>
      </w:pPr>
      <w:r w:rsidRPr="00877214">
        <w:rPr>
          <w:sz w:val="24"/>
          <w:szCs w:val="24"/>
        </w:rPr>
        <w:t>Самоанализ</w:t>
      </w:r>
      <w:r w:rsidRPr="00877214">
        <w:rPr>
          <w:spacing w:val="-2"/>
          <w:sz w:val="24"/>
          <w:szCs w:val="24"/>
        </w:rPr>
        <w:t xml:space="preserve"> </w:t>
      </w:r>
      <w:r w:rsidRPr="00877214">
        <w:rPr>
          <w:sz w:val="24"/>
          <w:szCs w:val="24"/>
        </w:rPr>
        <w:t>урока.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525"/>
        </w:tabs>
        <w:spacing w:line="321" w:lineRule="exact"/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Планирование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и</w:t>
      </w:r>
      <w:r w:rsidRPr="00877214">
        <w:rPr>
          <w:spacing w:val="-2"/>
          <w:sz w:val="24"/>
          <w:szCs w:val="24"/>
        </w:rPr>
        <w:t xml:space="preserve"> </w:t>
      </w:r>
      <w:r w:rsidRPr="00877214">
        <w:rPr>
          <w:sz w:val="24"/>
          <w:szCs w:val="24"/>
        </w:rPr>
        <w:t>анализ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деятельности.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525"/>
        </w:tabs>
        <w:spacing w:line="322" w:lineRule="exact"/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Инструктаж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по</w:t>
      </w:r>
      <w:r w:rsidRPr="00877214">
        <w:rPr>
          <w:spacing w:val="-1"/>
          <w:sz w:val="24"/>
          <w:szCs w:val="24"/>
        </w:rPr>
        <w:t xml:space="preserve"> </w:t>
      </w:r>
      <w:r w:rsidRPr="00877214">
        <w:rPr>
          <w:sz w:val="24"/>
          <w:szCs w:val="24"/>
        </w:rPr>
        <w:t>ведению</w:t>
      </w:r>
      <w:r w:rsidRPr="00877214">
        <w:rPr>
          <w:spacing w:val="-4"/>
          <w:sz w:val="24"/>
          <w:szCs w:val="24"/>
        </w:rPr>
        <w:t xml:space="preserve"> </w:t>
      </w:r>
      <w:r w:rsidRPr="00877214">
        <w:rPr>
          <w:sz w:val="24"/>
          <w:szCs w:val="24"/>
        </w:rPr>
        <w:t>школьной</w:t>
      </w:r>
      <w:r w:rsidRPr="00877214">
        <w:rPr>
          <w:spacing w:val="-5"/>
          <w:sz w:val="24"/>
          <w:szCs w:val="24"/>
        </w:rPr>
        <w:t xml:space="preserve"> </w:t>
      </w:r>
      <w:r w:rsidRPr="00877214">
        <w:rPr>
          <w:sz w:val="24"/>
          <w:szCs w:val="24"/>
        </w:rPr>
        <w:t>документации.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582"/>
        </w:tabs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Помощь</w:t>
      </w:r>
      <w:r w:rsidRPr="00877214">
        <w:rPr>
          <w:spacing w:val="52"/>
          <w:sz w:val="24"/>
          <w:szCs w:val="24"/>
        </w:rPr>
        <w:t xml:space="preserve"> </w:t>
      </w:r>
      <w:r w:rsidRPr="00877214">
        <w:rPr>
          <w:sz w:val="24"/>
          <w:szCs w:val="24"/>
        </w:rPr>
        <w:t>вновь</w:t>
      </w:r>
      <w:r w:rsidRPr="00877214">
        <w:rPr>
          <w:spacing w:val="52"/>
          <w:sz w:val="24"/>
          <w:szCs w:val="24"/>
        </w:rPr>
        <w:t xml:space="preserve"> </w:t>
      </w:r>
      <w:r w:rsidRPr="00877214">
        <w:rPr>
          <w:sz w:val="24"/>
          <w:szCs w:val="24"/>
        </w:rPr>
        <w:t>прибывшему</w:t>
      </w:r>
      <w:r w:rsidRPr="00877214">
        <w:rPr>
          <w:spacing w:val="50"/>
          <w:sz w:val="24"/>
          <w:szCs w:val="24"/>
        </w:rPr>
        <w:t xml:space="preserve"> </w:t>
      </w:r>
      <w:r w:rsidRPr="00877214">
        <w:rPr>
          <w:sz w:val="24"/>
          <w:szCs w:val="24"/>
        </w:rPr>
        <w:t>специалисту</w:t>
      </w:r>
      <w:r w:rsidRPr="00877214">
        <w:rPr>
          <w:spacing w:val="51"/>
          <w:sz w:val="24"/>
          <w:szCs w:val="24"/>
        </w:rPr>
        <w:t xml:space="preserve"> </w:t>
      </w:r>
      <w:r w:rsidRPr="00877214">
        <w:rPr>
          <w:sz w:val="24"/>
          <w:szCs w:val="24"/>
        </w:rPr>
        <w:t>в</w:t>
      </w:r>
      <w:r w:rsidRPr="00877214">
        <w:rPr>
          <w:spacing w:val="53"/>
          <w:sz w:val="24"/>
          <w:szCs w:val="24"/>
        </w:rPr>
        <w:t xml:space="preserve"> </w:t>
      </w:r>
      <w:r w:rsidRPr="00877214">
        <w:rPr>
          <w:sz w:val="24"/>
          <w:szCs w:val="24"/>
        </w:rPr>
        <w:t>повышении</w:t>
      </w:r>
      <w:r w:rsidRPr="00877214">
        <w:rPr>
          <w:spacing w:val="54"/>
          <w:sz w:val="24"/>
          <w:szCs w:val="24"/>
        </w:rPr>
        <w:t xml:space="preserve"> </w:t>
      </w:r>
      <w:r w:rsidRPr="00877214">
        <w:rPr>
          <w:sz w:val="24"/>
          <w:szCs w:val="24"/>
        </w:rPr>
        <w:t>эффективности</w:t>
      </w:r>
      <w:r w:rsidRPr="00877214">
        <w:rPr>
          <w:spacing w:val="-67"/>
          <w:sz w:val="24"/>
          <w:szCs w:val="24"/>
        </w:rPr>
        <w:t xml:space="preserve"> </w:t>
      </w:r>
      <w:r w:rsidRPr="00877214">
        <w:rPr>
          <w:sz w:val="24"/>
          <w:szCs w:val="24"/>
        </w:rPr>
        <w:t>организации учебно-воспитательной работы.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628"/>
        </w:tabs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Ознакомление</w:t>
      </w:r>
      <w:r w:rsidRPr="00877214">
        <w:rPr>
          <w:spacing w:val="1"/>
          <w:sz w:val="24"/>
          <w:szCs w:val="24"/>
        </w:rPr>
        <w:t xml:space="preserve"> </w:t>
      </w:r>
      <w:r w:rsidRPr="00877214">
        <w:rPr>
          <w:sz w:val="24"/>
          <w:szCs w:val="24"/>
        </w:rPr>
        <w:t>с</w:t>
      </w:r>
      <w:r w:rsidRPr="00877214">
        <w:rPr>
          <w:spacing w:val="1"/>
          <w:sz w:val="24"/>
          <w:szCs w:val="24"/>
        </w:rPr>
        <w:t xml:space="preserve"> </w:t>
      </w:r>
      <w:r w:rsidRPr="00877214">
        <w:rPr>
          <w:sz w:val="24"/>
          <w:szCs w:val="24"/>
        </w:rPr>
        <w:t>основными</w:t>
      </w:r>
      <w:r w:rsidRPr="00877214">
        <w:rPr>
          <w:spacing w:val="1"/>
          <w:sz w:val="24"/>
          <w:szCs w:val="24"/>
        </w:rPr>
        <w:t xml:space="preserve"> </w:t>
      </w:r>
      <w:r w:rsidRPr="00877214">
        <w:rPr>
          <w:sz w:val="24"/>
          <w:szCs w:val="24"/>
        </w:rPr>
        <w:t>направлениями</w:t>
      </w:r>
      <w:r w:rsidRPr="00877214">
        <w:rPr>
          <w:spacing w:val="1"/>
          <w:sz w:val="24"/>
          <w:szCs w:val="24"/>
        </w:rPr>
        <w:t xml:space="preserve"> </w:t>
      </w:r>
      <w:r w:rsidRPr="00877214">
        <w:rPr>
          <w:sz w:val="24"/>
          <w:szCs w:val="24"/>
        </w:rPr>
        <w:t>и</w:t>
      </w:r>
      <w:r w:rsidRPr="00877214">
        <w:rPr>
          <w:spacing w:val="1"/>
          <w:sz w:val="24"/>
          <w:szCs w:val="24"/>
        </w:rPr>
        <w:t xml:space="preserve"> </w:t>
      </w:r>
      <w:r w:rsidRPr="00877214">
        <w:rPr>
          <w:sz w:val="24"/>
          <w:szCs w:val="24"/>
        </w:rPr>
        <w:t>формами</w:t>
      </w:r>
      <w:r w:rsidRPr="00877214">
        <w:rPr>
          <w:spacing w:val="1"/>
          <w:sz w:val="24"/>
          <w:szCs w:val="24"/>
        </w:rPr>
        <w:t xml:space="preserve"> </w:t>
      </w:r>
      <w:r w:rsidRPr="00877214">
        <w:rPr>
          <w:sz w:val="24"/>
          <w:szCs w:val="24"/>
        </w:rPr>
        <w:t>активизации</w:t>
      </w:r>
      <w:r w:rsidR="00877214">
        <w:rPr>
          <w:sz w:val="24"/>
          <w:szCs w:val="24"/>
        </w:rPr>
        <w:t xml:space="preserve"> </w:t>
      </w:r>
      <w:r w:rsidRPr="00877214">
        <w:rPr>
          <w:spacing w:val="-67"/>
          <w:sz w:val="24"/>
          <w:szCs w:val="24"/>
        </w:rPr>
        <w:t xml:space="preserve"> </w:t>
      </w:r>
      <w:r w:rsidRPr="00877214">
        <w:rPr>
          <w:sz w:val="24"/>
          <w:szCs w:val="24"/>
        </w:rPr>
        <w:t>познавательной деятельности учащихся.</w:t>
      </w:r>
    </w:p>
    <w:p w:rsidR="0052615E" w:rsidRPr="00877214" w:rsidRDefault="00276457" w:rsidP="00877214">
      <w:pPr>
        <w:pStyle w:val="a4"/>
        <w:numPr>
          <w:ilvl w:val="0"/>
          <w:numId w:val="6"/>
        </w:numPr>
        <w:tabs>
          <w:tab w:val="left" w:pos="594"/>
        </w:tabs>
        <w:spacing w:line="242" w:lineRule="auto"/>
        <w:ind w:left="360"/>
        <w:rPr>
          <w:sz w:val="24"/>
          <w:szCs w:val="24"/>
        </w:rPr>
      </w:pPr>
      <w:r w:rsidRPr="00877214">
        <w:rPr>
          <w:sz w:val="24"/>
          <w:szCs w:val="24"/>
        </w:rPr>
        <w:t>Создание</w:t>
      </w:r>
      <w:r w:rsidRPr="00877214">
        <w:rPr>
          <w:spacing w:val="64"/>
          <w:sz w:val="24"/>
          <w:szCs w:val="24"/>
        </w:rPr>
        <w:t xml:space="preserve"> </w:t>
      </w:r>
      <w:r w:rsidRPr="00877214">
        <w:rPr>
          <w:sz w:val="24"/>
          <w:szCs w:val="24"/>
        </w:rPr>
        <w:t>условий</w:t>
      </w:r>
      <w:r w:rsidRPr="00877214">
        <w:rPr>
          <w:spacing w:val="65"/>
          <w:sz w:val="24"/>
          <w:szCs w:val="24"/>
        </w:rPr>
        <w:t xml:space="preserve"> </w:t>
      </w:r>
      <w:r w:rsidRPr="00877214">
        <w:rPr>
          <w:sz w:val="24"/>
          <w:szCs w:val="24"/>
        </w:rPr>
        <w:t>для</w:t>
      </w:r>
      <w:r w:rsidRPr="00877214">
        <w:rPr>
          <w:spacing w:val="65"/>
          <w:sz w:val="24"/>
          <w:szCs w:val="24"/>
        </w:rPr>
        <w:t xml:space="preserve"> </w:t>
      </w:r>
      <w:r w:rsidRPr="00877214">
        <w:rPr>
          <w:sz w:val="24"/>
          <w:szCs w:val="24"/>
        </w:rPr>
        <w:t>совершенствования</w:t>
      </w:r>
      <w:r w:rsidRPr="00877214">
        <w:rPr>
          <w:spacing w:val="63"/>
          <w:sz w:val="24"/>
          <w:szCs w:val="24"/>
        </w:rPr>
        <w:t xml:space="preserve"> </w:t>
      </w:r>
      <w:r w:rsidRPr="00877214">
        <w:rPr>
          <w:sz w:val="24"/>
          <w:szCs w:val="24"/>
        </w:rPr>
        <w:t>педагогического</w:t>
      </w:r>
      <w:r w:rsidRPr="00877214">
        <w:rPr>
          <w:spacing w:val="65"/>
          <w:sz w:val="24"/>
          <w:szCs w:val="24"/>
        </w:rPr>
        <w:t xml:space="preserve"> </w:t>
      </w:r>
      <w:r w:rsidRPr="00877214">
        <w:rPr>
          <w:sz w:val="24"/>
          <w:szCs w:val="24"/>
        </w:rPr>
        <w:t>мастерства</w:t>
      </w:r>
      <w:r w:rsidR="00877214">
        <w:rPr>
          <w:sz w:val="24"/>
          <w:szCs w:val="24"/>
        </w:rPr>
        <w:t xml:space="preserve"> </w:t>
      </w:r>
      <w:r w:rsidRPr="00877214">
        <w:rPr>
          <w:spacing w:val="-67"/>
          <w:sz w:val="24"/>
          <w:szCs w:val="24"/>
        </w:rPr>
        <w:t xml:space="preserve"> </w:t>
      </w:r>
      <w:r w:rsidRPr="00877214">
        <w:rPr>
          <w:sz w:val="24"/>
          <w:szCs w:val="24"/>
        </w:rPr>
        <w:t>вновь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прибывшего</w:t>
      </w:r>
      <w:r w:rsidRPr="00877214">
        <w:rPr>
          <w:spacing w:val="-3"/>
          <w:sz w:val="24"/>
          <w:szCs w:val="24"/>
        </w:rPr>
        <w:t xml:space="preserve"> </w:t>
      </w:r>
      <w:r w:rsidRPr="00877214">
        <w:rPr>
          <w:sz w:val="24"/>
          <w:szCs w:val="24"/>
        </w:rPr>
        <w:t>учителя.</w:t>
      </w:r>
    </w:p>
    <w:p w:rsidR="00224A21" w:rsidRPr="00877214" w:rsidRDefault="00276457" w:rsidP="00877214">
      <w:pPr>
        <w:pStyle w:val="a4"/>
        <w:numPr>
          <w:ilvl w:val="0"/>
          <w:numId w:val="6"/>
        </w:numPr>
        <w:tabs>
          <w:tab w:val="left" w:pos="654"/>
          <w:tab w:val="left" w:pos="4415"/>
        </w:tabs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Подведение</w:t>
      </w:r>
      <w:r w:rsidRPr="00877214">
        <w:rPr>
          <w:spacing w:val="125"/>
          <w:sz w:val="24"/>
          <w:szCs w:val="24"/>
        </w:rPr>
        <w:t xml:space="preserve"> </w:t>
      </w:r>
      <w:r w:rsidRPr="00877214">
        <w:rPr>
          <w:sz w:val="24"/>
          <w:szCs w:val="24"/>
        </w:rPr>
        <w:t>итогов</w:t>
      </w:r>
      <w:r w:rsidRPr="00877214">
        <w:rPr>
          <w:spacing w:val="124"/>
          <w:sz w:val="24"/>
          <w:szCs w:val="24"/>
        </w:rPr>
        <w:t xml:space="preserve"> </w:t>
      </w:r>
      <w:r w:rsidR="00224A21" w:rsidRPr="00877214">
        <w:rPr>
          <w:sz w:val="24"/>
          <w:szCs w:val="24"/>
        </w:rPr>
        <w:t xml:space="preserve">работы. </w:t>
      </w:r>
    </w:p>
    <w:p w:rsidR="00224A21" w:rsidRPr="00877214" w:rsidRDefault="00276457" w:rsidP="00877214">
      <w:pPr>
        <w:pStyle w:val="a4"/>
        <w:numPr>
          <w:ilvl w:val="0"/>
          <w:numId w:val="6"/>
        </w:numPr>
        <w:tabs>
          <w:tab w:val="left" w:pos="654"/>
          <w:tab w:val="left" w:pos="4415"/>
        </w:tabs>
        <w:ind w:left="360"/>
        <w:rPr>
          <w:spacing w:val="56"/>
          <w:sz w:val="24"/>
          <w:szCs w:val="24"/>
        </w:rPr>
      </w:pPr>
      <w:r w:rsidRPr="00877214">
        <w:rPr>
          <w:sz w:val="24"/>
          <w:szCs w:val="24"/>
        </w:rPr>
        <w:t>Собеседование</w:t>
      </w:r>
      <w:r w:rsidRPr="00877214">
        <w:rPr>
          <w:spacing w:val="57"/>
          <w:sz w:val="24"/>
          <w:szCs w:val="24"/>
        </w:rPr>
        <w:t xml:space="preserve"> </w:t>
      </w:r>
      <w:r w:rsidRPr="00877214">
        <w:rPr>
          <w:sz w:val="24"/>
          <w:szCs w:val="24"/>
        </w:rPr>
        <w:t>с</w:t>
      </w:r>
      <w:r w:rsidRPr="00877214">
        <w:rPr>
          <w:spacing w:val="57"/>
          <w:sz w:val="24"/>
          <w:szCs w:val="24"/>
        </w:rPr>
        <w:t xml:space="preserve"> </w:t>
      </w:r>
      <w:r w:rsidRPr="00877214">
        <w:rPr>
          <w:sz w:val="24"/>
          <w:szCs w:val="24"/>
        </w:rPr>
        <w:t>учителем.</w:t>
      </w:r>
      <w:r w:rsidRPr="00877214">
        <w:rPr>
          <w:spacing w:val="56"/>
          <w:sz w:val="24"/>
          <w:szCs w:val="24"/>
        </w:rPr>
        <w:t xml:space="preserve"> </w:t>
      </w:r>
    </w:p>
    <w:p w:rsidR="00224A21" w:rsidRPr="00877214" w:rsidRDefault="00276457" w:rsidP="00877214">
      <w:pPr>
        <w:pStyle w:val="a4"/>
        <w:numPr>
          <w:ilvl w:val="0"/>
          <w:numId w:val="6"/>
        </w:numPr>
        <w:tabs>
          <w:tab w:val="left" w:pos="654"/>
          <w:tab w:val="left" w:pos="4415"/>
        </w:tabs>
        <w:ind w:left="360"/>
        <w:rPr>
          <w:sz w:val="24"/>
          <w:szCs w:val="24"/>
        </w:rPr>
      </w:pPr>
      <w:r w:rsidRPr="00877214">
        <w:rPr>
          <w:sz w:val="24"/>
          <w:szCs w:val="24"/>
        </w:rPr>
        <w:t>Выявление</w:t>
      </w:r>
      <w:r w:rsidRPr="00877214">
        <w:rPr>
          <w:spacing w:val="-67"/>
          <w:sz w:val="24"/>
          <w:szCs w:val="24"/>
        </w:rPr>
        <w:t xml:space="preserve"> </w:t>
      </w:r>
      <w:r w:rsidR="00224A21" w:rsidRPr="00877214">
        <w:rPr>
          <w:spacing w:val="-67"/>
          <w:sz w:val="24"/>
          <w:szCs w:val="24"/>
        </w:rPr>
        <w:t xml:space="preserve"> </w:t>
      </w:r>
      <w:r w:rsidR="00877214">
        <w:rPr>
          <w:spacing w:val="-67"/>
          <w:sz w:val="24"/>
          <w:szCs w:val="24"/>
        </w:rPr>
        <w:t xml:space="preserve">                                                                 </w:t>
      </w:r>
      <w:r w:rsidRPr="00877214">
        <w:rPr>
          <w:sz w:val="24"/>
          <w:szCs w:val="24"/>
        </w:rPr>
        <w:t>профессиональных</w:t>
      </w:r>
      <w:r w:rsidRPr="00877214">
        <w:rPr>
          <w:spacing w:val="-4"/>
          <w:sz w:val="24"/>
          <w:szCs w:val="24"/>
        </w:rPr>
        <w:t xml:space="preserve"> </w:t>
      </w:r>
      <w:r w:rsidRPr="00877214">
        <w:rPr>
          <w:sz w:val="24"/>
          <w:szCs w:val="24"/>
        </w:rPr>
        <w:t>затруднений.</w:t>
      </w:r>
    </w:p>
    <w:p w:rsidR="00A27AE9" w:rsidRDefault="00276457" w:rsidP="00877214">
      <w:pPr>
        <w:pStyle w:val="1"/>
        <w:ind w:left="0" w:firstLine="720"/>
        <w:rPr>
          <w:sz w:val="24"/>
          <w:szCs w:val="24"/>
        </w:rPr>
      </w:pPr>
      <w:r w:rsidRPr="00A27AE9">
        <w:rPr>
          <w:sz w:val="24"/>
          <w:szCs w:val="24"/>
        </w:rPr>
        <w:lastRenderedPageBreak/>
        <w:t>Формы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работы:</w:t>
      </w:r>
    </w:p>
    <w:p w:rsidR="0052615E" w:rsidRPr="00A27AE9" w:rsidRDefault="00A27AE9" w:rsidP="00A27AE9">
      <w:pPr>
        <w:pStyle w:val="1"/>
        <w:spacing w:line="319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276457" w:rsidRPr="00A27AE9">
        <w:rPr>
          <w:b w:val="0"/>
          <w:sz w:val="24"/>
          <w:szCs w:val="24"/>
        </w:rPr>
        <w:t>индивидуальные</w:t>
      </w:r>
      <w:r w:rsidR="00276457" w:rsidRPr="00A27AE9">
        <w:rPr>
          <w:b w:val="0"/>
          <w:spacing w:val="-4"/>
          <w:sz w:val="24"/>
          <w:szCs w:val="24"/>
        </w:rPr>
        <w:t xml:space="preserve"> </w:t>
      </w:r>
      <w:r w:rsidR="00276457" w:rsidRPr="00A27AE9">
        <w:rPr>
          <w:b w:val="0"/>
          <w:sz w:val="24"/>
          <w:szCs w:val="24"/>
        </w:rPr>
        <w:t>консультации;</w:t>
      </w:r>
    </w:p>
    <w:p w:rsidR="0052615E" w:rsidRPr="00A27AE9" w:rsidRDefault="00A27AE9" w:rsidP="00A27AE9">
      <w:pPr>
        <w:pStyle w:val="a4"/>
        <w:tabs>
          <w:tab w:val="left" w:pos="266"/>
        </w:tabs>
        <w:spacing w:line="32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посещение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уроков;</w:t>
      </w:r>
    </w:p>
    <w:p w:rsidR="0052615E" w:rsidRPr="00A27AE9" w:rsidRDefault="00A27AE9" w:rsidP="00A27AE9">
      <w:pPr>
        <w:pStyle w:val="a4"/>
        <w:tabs>
          <w:tab w:val="left" w:pos="26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беседы.</w:t>
      </w:r>
    </w:p>
    <w:p w:rsidR="0052615E" w:rsidRPr="00A27AE9" w:rsidRDefault="00276457" w:rsidP="00A27AE9">
      <w:pPr>
        <w:pStyle w:val="a3"/>
        <w:ind w:left="0"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На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начало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учебного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года</w:t>
      </w:r>
      <w:r w:rsidRPr="00A27AE9">
        <w:rPr>
          <w:spacing w:val="-2"/>
          <w:sz w:val="24"/>
          <w:szCs w:val="24"/>
        </w:rPr>
        <w:t xml:space="preserve"> </w:t>
      </w:r>
      <w:r w:rsidR="00224A21" w:rsidRPr="00A27AE9">
        <w:rPr>
          <w:sz w:val="24"/>
          <w:szCs w:val="24"/>
        </w:rPr>
        <w:t>были</w:t>
      </w:r>
      <w:r w:rsidRPr="00A27AE9">
        <w:rPr>
          <w:sz w:val="24"/>
          <w:szCs w:val="24"/>
        </w:rPr>
        <w:t xml:space="preserve"> проведен</w:t>
      </w:r>
      <w:r w:rsidR="00224A21" w:rsidRPr="00A27AE9">
        <w:rPr>
          <w:sz w:val="24"/>
          <w:szCs w:val="24"/>
        </w:rPr>
        <w:t>ы</w:t>
      </w:r>
      <w:r w:rsidRPr="00A27AE9">
        <w:rPr>
          <w:spacing w:val="-3"/>
          <w:sz w:val="24"/>
          <w:szCs w:val="24"/>
        </w:rPr>
        <w:t xml:space="preserve"> </w:t>
      </w:r>
      <w:r w:rsidR="00224A21" w:rsidRPr="00A27AE9">
        <w:rPr>
          <w:sz w:val="24"/>
          <w:szCs w:val="24"/>
        </w:rPr>
        <w:t>беседы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с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молодым</w:t>
      </w:r>
      <w:r w:rsidR="00224A21" w:rsidRPr="00A27AE9">
        <w:rPr>
          <w:sz w:val="24"/>
          <w:szCs w:val="24"/>
        </w:rPr>
        <w:t>и</w:t>
      </w:r>
      <w:r w:rsidR="00A27AE9" w:rsidRPr="00A27AE9">
        <w:rPr>
          <w:sz w:val="24"/>
          <w:szCs w:val="24"/>
        </w:rPr>
        <w:t xml:space="preserve"> </w:t>
      </w:r>
      <w:r w:rsidR="00224A21" w:rsidRPr="00A27AE9">
        <w:rPr>
          <w:sz w:val="24"/>
          <w:szCs w:val="24"/>
        </w:rPr>
        <w:t>специалистами</w:t>
      </w:r>
      <w:r w:rsidRPr="00A27AE9">
        <w:rPr>
          <w:sz w:val="24"/>
          <w:szCs w:val="24"/>
        </w:rPr>
        <w:t xml:space="preserve"> с целью выявления </w:t>
      </w:r>
      <w:r w:rsidR="001639B1">
        <w:rPr>
          <w:sz w:val="24"/>
          <w:szCs w:val="24"/>
        </w:rPr>
        <w:t>затруднений</w:t>
      </w:r>
      <w:r w:rsidRPr="00A27AE9">
        <w:rPr>
          <w:sz w:val="24"/>
          <w:szCs w:val="24"/>
        </w:rPr>
        <w:t>,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разработан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план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работы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с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молодым</w:t>
      </w:r>
      <w:r w:rsidR="00224A21" w:rsidRPr="00A27AE9">
        <w:rPr>
          <w:sz w:val="24"/>
          <w:szCs w:val="24"/>
        </w:rPr>
        <w:t>и</w:t>
      </w:r>
      <w:r w:rsidRPr="00A27AE9">
        <w:rPr>
          <w:spacing w:val="-2"/>
          <w:sz w:val="24"/>
          <w:szCs w:val="24"/>
        </w:rPr>
        <w:t xml:space="preserve"> </w:t>
      </w:r>
      <w:r w:rsidR="00224A21" w:rsidRPr="00A27AE9">
        <w:rPr>
          <w:sz w:val="24"/>
          <w:szCs w:val="24"/>
        </w:rPr>
        <w:t>специалистами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по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направлениям:</w:t>
      </w:r>
    </w:p>
    <w:p w:rsidR="00A27AE9" w:rsidRPr="00A27AE9" w:rsidRDefault="00877214" w:rsidP="00A27AE9">
      <w:pPr>
        <w:pStyle w:val="a3"/>
        <w:ind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планирование и организация работы по предмету;</w:t>
      </w:r>
      <w:r w:rsidR="00276457" w:rsidRPr="00A27AE9">
        <w:rPr>
          <w:spacing w:val="1"/>
          <w:sz w:val="24"/>
          <w:szCs w:val="24"/>
        </w:rPr>
        <w:t xml:space="preserve"> </w:t>
      </w:r>
    </w:p>
    <w:p w:rsidR="00A27AE9" w:rsidRPr="00A27AE9" w:rsidRDefault="00877214" w:rsidP="00A27AE9">
      <w:pPr>
        <w:pStyle w:val="a3"/>
        <w:ind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планирование</w:t>
      </w:r>
      <w:r w:rsidR="00276457" w:rsidRPr="00A27AE9">
        <w:rPr>
          <w:spacing w:val="-8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и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организация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воспитательной</w:t>
      </w:r>
      <w:r w:rsidR="00276457" w:rsidRPr="00A27AE9">
        <w:rPr>
          <w:spacing w:val="-7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работы;</w:t>
      </w:r>
      <w:r w:rsidR="00276457" w:rsidRPr="00A27AE9">
        <w:rPr>
          <w:spacing w:val="-67"/>
          <w:sz w:val="24"/>
          <w:szCs w:val="24"/>
        </w:rPr>
        <w:t xml:space="preserve"> </w:t>
      </w:r>
    </w:p>
    <w:p w:rsidR="0052615E" w:rsidRPr="00A27AE9" w:rsidRDefault="00877214" w:rsidP="00A27AE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работа</w:t>
      </w:r>
      <w:r w:rsidR="00276457" w:rsidRPr="00A27AE9">
        <w:rPr>
          <w:spacing w:val="-1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со</w:t>
      </w:r>
      <w:r w:rsidR="00276457" w:rsidRPr="00A27AE9">
        <w:rPr>
          <w:spacing w:val="1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школьной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документацией;</w:t>
      </w:r>
    </w:p>
    <w:p w:rsidR="0052615E" w:rsidRPr="00A27AE9" w:rsidRDefault="00877214" w:rsidP="00A27AE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контроль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деятельности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молодого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специалиста.</w:t>
      </w:r>
    </w:p>
    <w:p w:rsidR="001639B1" w:rsidRDefault="00276457" w:rsidP="00A27AE9">
      <w:pPr>
        <w:pStyle w:val="a3"/>
        <w:ind w:left="0" w:firstLine="709"/>
        <w:jc w:val="both"/>
        <w:rPr>
          <w:spacing w:val="-67"/>
          <w:sz w:val="24"/>
          <w:szCs w:val="24"/>
        </w:rPr>
      </w:pPr>
      <w:r w:rsidRPr="00A27AE9">
        <w:rPr>
          <w:sz w:val="24"/>
          <w:szCs w:val="24"/>
        </w:rPr>
        <w:t>В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рамках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адаптационного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периода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и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предупреждения</w:t>
      </w:r>
      <w:r w:rsidRPr="00A27AE9">
        <w:rPr>
          <w:spacing w:val="-7"/>
          <w:sz w:val="24"/>
          <w:szCs w:val="24"/>
        </w:rPr>
        <w:t xml:space="preserve"> </w:t>
      </w:r>
      <w:r w:rsidRPr="00A27AE9">
        <w:rPr>
          <w:sz w:val="24"/>
          <w:szCs w:val="24"/>
        </w:rPr>
        <w:t>ошибок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по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ведению</w:t>
      </w:r>
      <w:r w:rsidRPr="00A27AE9">
        <w:rPr>
          <w:spacing w:val="-67"/>
          <w:sz w:val="24"/>
          <w:szCs w:val="24"/>
        </w:rPr>
        <w:t xml:space="preserve"> </w:t>
      </w:r>
      <w:r w:rsidR="001639B1">
        <w:rPr>
          <w:spacing w:val="-67"/>
          <w:sz w:val="24"/>
          <w:szCs w:val="24"/>
        </w:rPr>
        <w:t xml:space="preserve">   </w:t>
      </w:r>
    </w:p>
    <w:p w:rsidR="0052615E" w:rsidRPr="00A27AE9" w:rsidRDefault="00276457" w:rsidP="001639B1">
      <w:pPr>
        <w:pStyle w:val="a3"/>
        <w:ind w:left="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школьных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документов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проведено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консультирование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по нормативн</w:t>
      </w:r>
      <w:r w:rsidR="00A27AE9" w:rsidRPr="00A27AE9">
        <w:rPr>
          <w:sz w:val="24"/>
          <w:szCs w:val="24"/>
        </w:rPr>
        <w:t xml:space="preserve">о - </w:t>
      </w:r>
      <w:r w:rsidRPr="00A27AE9">
        <w:rPr>
          <w:sz w:val="24"/>
          <w:szCs w:val="24"/>
        </w:rPr>
        <w:t>правовой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документации,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даны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рекомендации о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преподавании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предметов.</w:t>
      </w:r>
    </w:p>
    <w:p w:rsidR="0052615E" w:rsidRPr="00A27AE9" w:rsidRDefault="00276457" w:rsidP="00A27AE9">
      <w:pPr>
        <w:pStyle w:val="a3"/>
        <w:ind w:left="0"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Было организовано изучение документов по ФГОС</w:t>
      </w:r>
      <w:r w:rsidR="00A27AE9" w:rsidRPr="00A27AE9">
        <w:rPr>
          <w:sz w:val="24"/>
          <w:szCs w:val="24"/>
        </w:rPr>
        <w:t>-21</w:t>
      </w:r>
      <w:r w:rsidRPr="00A27AE9">
        <w:rPr>
          <w:sz w:val="24"/>
          <w:szCs w:val="24"/>
        </w:rPr>
        <w:t>. Велась работа с личными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делами учащихся класса; индивидуальные консультации по ведению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тетрадей. По проведению внеклассных мероприятий, праздников. Обсуждали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участие учащихся в дистанционных олимпиадах, школьных конкурсах. Была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проведена беседа по организации индивидуальных консультаций и бесед с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родителями,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родительских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собраний.</w:t>
      </w:r>
    </w:p>
    <w:p w:rsidR="0052615E" w:rsidRPr="00A27AE9" w:rsidRDefault="00276457" w:rsidP="00877214">
      <w:pPr>
        <w:pStyle w:val="a3"/>
        <w:ind w:left="0"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Выбирали тему по самообразованию педагога: подбирали литературу по теме</w:t>
      </w:r>
      <w:r w:rsidR="00A27AE9" w:rsidRPr="00A27AE9">
        <w:rPr>
          <w:sz w:val="24"/>
          <w:szCs w:val="24"/>
        </w:rPr>
        <w:t xml:space="preserve"> 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самообразования,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обсуждали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курсы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повышения</w:t>
      </w:r>
      <w:r w:rsidRPr="00A27AE9">
        <w:rPr>
          <w:spacing w:val="-4"/>
          <w:sz w:val="24"/>
          <w:szCs w:val="24"/>
        </w:rPr>
        <w:t xml:space="preserve"> </w:t>
      </w:r>
      <w:r w:rsidRPr="00A27AE9">
        <w:rPr>
          <w:sz w:val="24"/>
          <w:szCs w:val="24"/>
        </w:rPr>
        <w:t>квалификации,</w:t>
      </w:r>
      <w:r w:rsidRPr="00A27AE9">
        <w:rPr>
          <w:spacing w:val="-3"/>
          <w:sz w:val="24"/>
          <w:szCs w:val="24"/>
        </w:rPr>
        <w:t xml:space="preserve"> </w:t>
      </w:r>
      <w:proofErr w:type="spellStart"/>
      <w:r w:rsidRPr="00A27AE9">
        <w:rPr>
          <w:sz w:val="24"/>
          <w:szCs w:val="24"/>
        </w:rPr>
        <w:t>вебинары</w:t>
      </w:r>
      <w:proofErr w:type="spellEnd"/>
      <w:r w:rsidRPr="00A27AE9">
        <w:rPr>
          <w:sz w:val="24"/>
          <w:szCs w:val="24"/>
        </w:rPr>
        <w:t>,</w:t>
      </w:r>
      <w:r w:rsidR="00877214">
        <w:rPr>
          <w:sz w:val="24"/>
          <w:szCs w:val="24"/>
        </w:rPr>
        <w:t xml:space="preserve"> </w:t>
      </w:r>
      <w:r w:rsidRPr="00A27AE9">
        <w:rPr>
          <w:sz w:val="24"/>
          <w:szCs w:val="24"/>
        </w:rPr>
        <w:t>конференции, семинары, дистанционные конкурсы.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Оказывалась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помощь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по подбору</w:t>
      </w:r>
      <w:r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материала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к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урокам.</w:t>
      </w:r>
    </w:p>
    <w:p w:rsidR="0052615E" w:rsidRPr="00A27AE9" w:rsidRDefault="00276457" w:rsidP="00A27AE9">
      <w:pPr>
        <w:pStyle w:val="a3"/>
        <w:ind w:left="0"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Провели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беседу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по</w:t>
      </w:r>
      <w:r w:rsidRPr="00A27AE9">
        <w:rPr>
          <w:spacing w:val="-5"/>
          <w:sz w:val="24"/>
          <w:szCs w:val="24"/>
        </w:rPr>
        <w:t xml:space="preserve"> </w:t>
      </w:r>
      <w:r w:rsidRPr="00A27AE9">
        <w:rPr>
          <w:sz w:val="24"/>
          <w:szCs w:val="24"/>
        </w:rPr>
        <w:t>итогам</w:t>
      </w:r>
      <w:r w:rsidRPr="00A27AE9">
        <w:rPr>
          <w:spacing w:val="-2"/>
          <w:sz w:val="24"/>
          <w:szCs w:val="24"/>
        </w:rPr>
        <w:t xml:space="preserve"> </w:t>
      </w:r>
      <w:r w:rsidR="00A27AE9" w:rsidRPr="00A27AE9">
        <w:rPr>
          <w:sz w:val="24"/>
          <w:szCs w:val="24"/>
          <w:lang w:val="en-US"/>
        </w:rPr>
        <w:t>I</w:t>
      </w:r>
      <w:r w:rsidR="00224A21" w:rsidRPr="00A27AE9">
        <w:rPr>
          <w:sz w:val="24"/>
          <w:szCs w:val="24"/>
        </w:rPr>
        <w:t xml:space="preserve"> </w:t>
      </w:r>
      <w:r w:rsidRPr="00A27AE9">
        <w:rPr>
          <w:spacing w:val="-1"/>
          <w:sz w:val="24"/>
          <w:szCs w:val="24"/>
        </w:rPr>
        <w:t xml:space="preserve"> </w:t>
      </w:r>
      <w:r w:rsidR="00A27AE9" w:rsidRPr="00A27AE9">
        <w:rPr>
          <w:spacing w:val="-1"/>
          <w:sz w:val="24"/>
          <w:szCs w:val="24"/>
        </w:rPr>
        <w:t xml:space="preserve">полугодие </w:t>
      </w:r>
      <w:r w:rsidRPr="00A27AE9">
        <w:rPr>
          <w:sz w:val="24"/>
          <w:szCs w:val="24"/>
        </w:rPr>
        <w:t>(успеваемость,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качество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выполнения</w:t>
      </w:r>
      <w:r w:rsidR="00A27AE9" w:rsidRPr="00A27AE9">
        <w:rPr>
          <w:sz w:val="24"/>
          <w:szCs w:val="24"/>
        </w:rPr>
        <w:t xml:space="preserve"> </w:t>
      </w:r>
      <w:r w:rsidRPr="00A27AE9">
        <w:rPr>
          <w:sz w:val="24"/>
          <w:szCs w:val="24"/>
        </w:rPr>
        <w:t>программы), подвели итоги в</w:t>
      </w:r>
      <w:r w:rsidR="00A27AE9" w:rsidRPr="00A27AE9">
        <w:rPr>
          <w:sz w:val="24"/>
          <w:szCs w:val="24"/>
        </w:rPr>
        <w:t xml:space="preserve">оспитательной работы за </w:t>
      </w:r>
      <w:r w:rsidR="00A27AE9" w:rsidRPr="00A27AE9">
        <w:rPr>
          <w:sz w:val="24"/>
          <w:szCs w:val="24"/>
          <w:lang w:val="en-US"/>
        </w:rPr>
        <w:t>I</w:t>
      </w:r>
      <w:r w:rsidR="00A27AE9" w:rsidRPr="00A27AE9">
        <w:rPr>
          <w:sz w:val="24"/>
          <w:szCs w:val="24"/>
        </w:rPr>
        <w:t xml:space="preserve"> </w:t>
      </w:r>
      <w:r w:rsidR="00A27AE9" w:rsidRPr="00A27AE9">
        <w:rPr>
          <w:spacing w:val="-1"/>
          <w:sz w:val="24"/>
          <w:szCs w:val="24"/>
        </w:rPr>
        <w:t xml:space="preserve"> полугодие</w:t>
      </w:r>
      <w:r w:rsidR="00A27AE9" w:rsidRPr="00A27AE9">
        <w:rPr>
          <w:sz w:val="24"/>
          <w:szCs w:val="24"/>
        </w:rPr>
        <w:t xml:space="preserve">, </w:t>
      </w:r>
      <w:r w:rsidRPr="00A27AE9">
        <w:rPr>
          <w:sz w:val="24"/>
          <w:szCs w:val="24"/>
        </w:rPr>
        <w:t xml:space="preserve"> оформляли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и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заполняли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отчетную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документацию: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электронный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классный</w:t>
      </w:r>
      <w:r w:rsidRPr="00A27AE9">
        <w:rPr>
          <w:spacing w:val="-1"/>
          <w:sz w:val="24"/>
          <w:szCs w:val="24"/>
        </w:rPr>
        <w:t xml:space="preserve"> </w:t>
      </w:r>
      <w:r w:rsidR="00A27AE9" w:rsidRPr="00A27AE9">
        <w:rPr>
          <w:sz w:val="24"/>
          <w:szCs w:val="24"/>
        </w:rPr>
        <w:t>журнал</w:t>
      </w:r>
      <w:r w:rsidRPr="00A27AE9">
        <w:rPr>
          <w:sz w:val="24"/>
          <w:szCs w:val="24"/>
        </w:rPr>
        <w:t>, посчитали выполнение теоретической и</w:t>
      </w:r>
      <w:r w:rsidRPr="00A27AE9">
        <w:rPr>
          <w:spacing w:val="1"/>
          <w:sz w:val="24"/>
          <w:szCs w:val="24"/>
        </w:rPr>
        <w:t xml:space="preserve"> </w:t>
      </w:r>
      <w:r w:rsidRPr="00A27AE9">
        <w:rPr>
          <w:sz w:val="24"/>
          <w:szCs w:val="24"/>
        </w:rPr>
        <w:t>практической части программ, общей и качественной успеваемости</w:t>
      </w:r>
      <w:r w:rsidRPr="00A27AE9">
        <w:rPr>
          <w:spacing w:val="-67"/>
          <w:sz w:val="24"/>
          <w:szCs w:val="24"/>
        </w:rPr>
        <w:t xml:space="preserve"> </w:t>
      </w:r>
      <w:r w:rsidR="00A27AE9"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учащихся.</w:t>
      </w:r>
    </w:p>
    <w:p w:rsidR="00541C2D" w:rsidRDefault="00E14122" w:rsidP="00A27AE9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  <w:lang w:eastAsia="ru-RU"/>
        </w:rPr>
        <w:t>Проведены</w:t>
      </w:r>
      <w:r w:rsidR="00541C2D" w:rsidRPr="00541C2D">
        <w:rPr>
          <w:b/>
          <w:bCs/>
          <w:i/>
          <w:iCs/>
          <w:sz w:val="24"/>
          <w:szCs w:val="24"/>
          <w:lang w:eastAsia="ru-RU"/>
        </w:rPr>
        <w:t xml:space="preserve"> консультаций по работе</w:t>
      </w:r>
      <w:r w:rsidR="00541C2D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="00541C2D" w:rsidRPr="00541C2D">
        <w:rPr>
          <w:b/>
          <w:bCs/>
          <w:i/>
          <w:iCs/>
          <w:sz w:val="24"/>
          <w:szCs w:val="24"/>
          <w:lang w:eastAsia="ru-RU"/>
        </w:rPr>
        <w:t xml:space="preserve"> с</w:t>
      </w:r>
      <w:r>
        <w:rPr>
          <w:b/>
          <w:bCs/>
          <w:i/>
          <w:iCs/>
          <w:sz w:val="24"/>
          <w:szCs w:val="24"/>
          <w:lang w:eastAsia="ru-RU"/>
        </w:rPr>
        <w:t>о</w:t>
      </w:r>
      <w:r w:rsidR="00541C2D" w:rsidRPr="00541C2D">
        <w:rPr>
          <w:b/>
          <w:bCs/>
          <w:i/>
          <w:iCs/>
          <w:sz w:val="24"/>
          <w:szCs w:val="24"/>
          <w:lang w:eastAsia="ru-RU"/>
        </w:rPr>
        <w:t xml:space="preserve"> школьной документацией и по организации образовательного</w:t>
      </w:r>
      <w:r w:rsidR="00541C2D">
        <w:rPr>
          <w:b/>
          <w:bCs/>
          <w:i/>
          <w:iCs/>
          <w:sz w:val="24"/>
          <w:szCs w:val="24"/>
          <w:lang w:eastAsia="ru-RU"/>
        </w:rPr>
        <w:t xml:space="preserve"> процесса</w:t>
      </w:r>
      <w:r>
        <w:rPr>
          <w:b/>
          <w:bCs/>
          <w:i/>
          <w:iCs/>
          <w:sz w:val="24"/>
          <w:szCs w:val="24"/>
          <w:lang w:eastAsia="ru-RU"/>
        </w:rPr>
        <w:t>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068"/>
      </w:tblGrid>
      <w:tr w:rsidR="00541C2D" w:rsidTr="0012274C">
        <w:trPr>
          <w:trHeight w:val="422"/>
        </w:trPr>
        <w:tc>
          <w:tcPr>
            <w:tcW w:w="2376" w:type="dxa"/>
            <w:vAlign w:val="center"/>
          </w:tcPr>
          <w:p w:rsidR="00541C2D" w:rsidRPr="00F16863" w:rsidRDefault="00541C2D" w:rsidP="0012274C">
            <w:pPr>
              <w:jc w:val="center"/>
              <w:rPr>
                <w:sz w:val="24"/>
                <w:szCs w:val="24"/>
                <w:lang w:eastAsia="ru-RU"/>
              </w:rPr>
            </w:pPr>
            <w:r w:rsidRPr="00F16863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68" w:type="dxa"/>
            <w:vAlign w:val="center"/>
          </w:tcPr>
          <w:p w:rsidR="00541C2D" w:rsidRPr="00F16863" w:rsidRDefault="00541C2D" w:rsidP="0012274C">
            <w:pPr>
              <w:jc w:val="center"/>
              <w:rPr>
                <w:sz w:val="24"/>
                <w:szCs w:val="24"/>
                <w:lang w:eastAsia="ru-RU"/>
              </w:rPr>
            </w:pPr>
            <w:r w:rsidRPr="00F16863">
              <w:rPr>
                <w:sz w:val="24"/>
                <w:szCs w:val="24"/>
                <w:lang w:eastAsia="ru-RU"/>
              </w:rPr>
              <w:t>Тематика консультаций и бесед</w:t>
            </w:r>
          </w:p>
        </w:tc>
      </w:tr>
      <w:tr w:rsidR="00541C2D" w:rsidTr="0012274C">
        <w:trPr>
          <w:trHeight w:val="280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Изучение должностной инструкции. Корректировка и утверждение плана работы с молодым специалистом. Знакомство со структурой рабочей программы по ФГОС НОО. Помощь в составлении календарно-тематического планирования.</w:t>
            </w:r>
          </w:p>
        </w:tc>
      </w:tr>
      <w:tr w:rsidR="00541C2D" w:rsidTr="0012274C">
        <w:trPr>
          <w:trHeight w:val="280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Инструктаж о ведении школьной документации. Изучение требований к работе с электронным журналом, уче</w:t>
            </w:r>
            <w:r>
              <w:rPr>
                <w:sz w:val="24"/>
                <w:szCs w:val="24"/>
                <w:lang w:eastAsia="ru-RU"/>
              </w:rPr>
              <w:t>ническими тетрадями.</w:t>
            </w:r>
          </w:p>
        </w:tc>
      </w:tr>
      <w:tr w:rsidR="00541C2D" w:rsidTr="0012274C">
        <w:trPr>
          <w:trHeight w:val="280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Знакомство с учебным планом, программой, календарно-тематическим планированием, с отчётными документами.</w:t>
            </w:r>
          </w:p>
        </w:tc>
      </w:tr>
      <w:tr w:rsidR="00541C2D" w:rsidTr="0012274C">
        <w:trPr>
          <w:trHeight w:val="280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541C2D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Методы и организационные формы обучения. Рациональное применение методов обучения</w:t>
            </w:r>
          </w:p>
        </w:tc>
      </w:tr>
      <w:tr w:rsidR="00541C2D" w:rsidTr="0012274C">
        <w:trPr>
          <w:trHeight w:val="268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541C2D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Анализ урока. Виды анализа уроков.</w:t>
            </w:r>
          </w:p>
        </w:tc>
      </w:tr>
      <w:tr w:rsidR="00541C2D" w:rsidTr="0012274C">
        <w:trPr>
          <w:trHeight w:val="280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541C2D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</w:tr>
      <w:tr w:rsidR="00541C2D" w:rsidTr="0012274C">
        <w:trPr>
          <w:trHeight w:val="293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541C2D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7068" w:type="dxa"/>
          </w:tcPr>
          <w:p w:rsid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</w:rPr>
            </w:pPr>
            <w:r w:rsidRPr="00541C2D">
              <w:rPr>
                <w:sz w:val="24"/>
                <w:szCs w:val="24"/>
                <w:lang w:eastAsia="ru-RU"/>
              </w:rPr>
              <w:t>Совместная подготовка и отбор дидактического материала для уроков и занятий.</w:t>
            </w:r>
          </w:p>
        </w:tc>
      </w:tr>
      <w:tr w:rsidR="00541C2D" w:rsidTr="0012274C">
        <w:trPr>
          <w:trHeight w:val="293"/>
        </w:trPr>
        <w:tc>
          <w:tcPr>
            <w:tcW w:w="2376" w:type="dxa"/>
            <w:vAlign w:val="center"/>
          </w:tcPr>
          <w:p w:rsidR="00541C2D" w:rsidRDefault="00541C2D" w:rsidP="0012274C">
            <w:pPr>
              <w:tabs>
                <w:tab w:val="left" w:pos="2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068" w:type="dxa"/>
          </w:tcPr>
          <w:p w:rsidR="00541C2D" w:rsidRPr="00541C2D" w:rsidRDefault="00541C2D" w:rsidP="0012274C">
            <w:pPr>
              <w:tabs>
                <w:tab w:val="left" w:pos="266"/>
              </w:tabs>
              <w:jc w:val="both"/>
              <w:rPr>
                <w:sz w:val="24"/>
                <w:szCs w:val="24"/>
                <w:lang w:eastAsia="ru-RU"/>
              </w:rPr>
            </w:pPr>
            <w:r w:rsidRPr="00541C2D">
              <w:rPr>
                <w:sz w:val="24"/>
                <w:szCs w:val="24"/>
                <w:lang w:eastAsia="ru-RU"/>
              </w:rPr>
              <w:t>Инструктаж о критериях  оценки знаний учащихся.</w:t>
            </w:r>
          </w:p>
        </w:tc>
      </w:tr>
    </w:tbl>
    <w:p w:rsidR="00541C2D" w:rsidRDefault="00541C2D" w:rsidP="00A27AE9">
      <w:pPr>
        <w:pStyle w:val="a3"/>
        <w:ind w:left="0" w:firstLine="709"/>
        <w:jc w:val="both"/>
        <w:rPr>
          <w:sz w:val="24"/>
          <w:szCs w:val="24"/>
        </w:rPr>
      </w:pPr>
    </w:p>
    <w:p w:rsidR="00E14122" w:rsidRDefault="00E14122" w:rsidP="00A27AE9">
      <w:pPr>
        <w:pStyle w:val="a3"/>
        <w:ind w:left="0" w:firstLine="709"/>
        <w:jc w:val="both"/>
        <w:rPr>
          <w:sz w:val="24"/>
          <w:szCs w:val="24"/>
        </w:rPr>
      </w:pPr>
    </w:p>
    <w:p w:rsidR="00A27AE9" w:rsidRPr="00A27AE9" w:rsidRDefault="00E14122" w:rsidP="00E1412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Наставниками и администрацией школы было посещено 35 уроков. </w:t>
      </w:r>
      <w:r w:rsidR="00A27AE9" w:rsidRPr="00A27AE9">
        <w:rPr>
          <w:sz w:val="24"/>
          <w:szCs w:val="24"/>
        </w:rPr>
        <w:t>Посещение уроков молодых специалистов</w:t>
      </w:r>
      <w:r w:rsidR="00276457" w:rsidRPr="00A27AE9">
        <w:rPr>
          <w:sz w:val="24"/>
          <w:szCs w:val="24"/>
        </w:rPr>
        <w:t xml:space="preserve"> с целью ознакомления с методикой</w:t>
      </w:r>
      <w:r w:rsidR="00276457" w:rsidRPr="00A27AE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276457" w:rsidRPr="00A27AE9">
        <w:rPr>
          <w:sz w:val="24"/>
          <w:szCs w:val="24"/>
        </w:rPr>
        <w:t>преподавания и оказания методической помощи в начале учебного года</w:t>
      </w:r>
      <w:r w:rsidR="00276457" w:rsidRPr="00A27AE9">
        <w:rPr>
          <w:spacing w:val="1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помогло выявить</w:t>
      </w:r>
      <w:r w:rsidR="00276457" w:rsidRPr="00A27AE9">
        <w:rPr>
          <w:spacing w:val="-1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типичные затруднения:</w:t>
      </w:r>
    </w:p>
    <w:p w:rsidR="0052615E" w:rsidRPr="00A27AE9" w:rsidRDefault="00A27AE9" w:rsidP="00E14122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в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составлении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поурочных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планов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(соответствие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структуры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урока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его</w:t>
      </w:r>
      <w:r w:rsidR="00276457" w:rsidRPr="00A27AE9">
        <w:rPr>
          <w:spacing w:val="-1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типу);</w:t>
      </w:r>
    </w:p>
    <w:p w:rsidR="0052615E" w:rsidRPr="00A27AE9" w:rsidRDefault="00A27AE9" w:rsidP="00E14122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в</w:t>
      </w:r>
      <w:r w:rsidR="00276457" w:rsidRPr="00A27AE9">
        <w:rPr>
          <w:spacing w:val="-6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распределении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времени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на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этапах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урока;</w:t>
      </w:r>
    </w:p>
    <w:p w:rsidR="0052615E" w:rsidRPr="00A27AE9" w:rsidRDefault="00A27AE9" w:rsidP="00E14122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в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формулировке</w:t>
      </w:r>
      <w:r w:rsidR="00877214">
        <w:rPr>
          <w:sz w:val="24"/>
          <w:szCs w:val="24"/>
        </w:rPr>
        <w:t xml:space="preserve">  </w:t>
      </w:r>
      <w:r w:rsidR="00276457" w:rsidRPr="00A27AE9">
        <w:rPr>
          <w:sz w:val="24"/>
          <w:szCs w:val="24"/>
        </w:rPr>
        <w:t>целей;</w:t>
      </w:r>
    </w:p>
    <w:p w:rsidR="0052615E" w:rsidRPr="00A27AE9" w:rsidRDefault="00A27AE9" w:rsidP="00E14122">
      <w:pPr>
        <w:pStyle w:val="a3"/>
        <w:ind w:left="0"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в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выставлении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аргументированных</w:t>
      </w:r>
      <w:r w:rsidR="00276457" w:rsidRPr="00A27AE9">
        <w:rPr>
          <w:spacing w:val="-6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оценок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за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урок,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за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усвоение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темы;</w:t>
      </w:r>
    </w:p>
    <w:p w:rsidR="0052615E" w:rsidRPr="00A27AE9" w:rsidRDefault="00A27AE9" w:rsidP="00E14122">
      <w:pPr>
        <w:tabs>
          <w:tab w:val="left" w:pos="266"/>
        </w:tabs>
        <w:ind w:firstLine="720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в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правильном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оформлении</w:t>
      </w:r>
      <w:r w:rsidR="00276457" w:rsidRPr="00A27AE9">
        <w:rPr>
          <w:spacing w:val="-5"/>
          <w:sz w:val="24"/>
          <w:szCs w:val="24"/>
        </w:rPr>
        <w:t xml:space="preserve"> </w:t>
      </w:r>
      <w:r w:rsidR="00877214">
        <w:rPr>
          <w:spacing w:val="-5"/>
          <w:sz w:val="24"/>
          <w:szCs w:val="24"/>
        </w:rPr>
        <w:t xml:space="preserve">электронных </w:t>
      </w:r>
      <w:r w:rsidR="00276457" w:rsidRPr="00A27AE9">
        <w:rPr>
          <w:sz w:val="24"/>
          <w:szCs w:val="24"/>
        </w:rPr>
        <w:t>журналов</w:t>
      </w:r>
      <w:r w:rsidR="00877214">
        <w:rPr>
          <w:sz w:val="24"/>
          <w:szCs w:val="24"/>
        </w:rPr>
        <w:t>, журналов внеурочной деятельности.</w:t>
      </w:r>
    </w:p>
    <w:p w:rsidR="00A27AE9" w:rsidRPr="00A27AE9" w:rsidRDefault="00276457" w:rsidP="00877214">
      <w:pPr>
        <w:pStyle w:val="a3"/>
        <w:ind w:left="0"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Для устранения указанных затруднений были проведены консультации,</w:t>
      </w:r>
      <w:r w:rsidRPr="00A27AE9">
        <w:rPr>
          <w:spacing w:val="-67"/>
          <w:sz w:val="24"/>
          <w:szCs w:val="24"/>
        </w:rPr>
        <w:t xml:space="preserve"> </w:t>
      </w:r>
      <w:r w:rsidRPr="00A27AE9">
        <w:rPr>
          <w:sz w:val="24"/>
          <w:szCs w:val="24"/>
        </w:rPr>
        <w:t>беседы,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посещение</w:t>
      </w:r>
      <w:r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уроков</w:t>
      </w:r>
      <w:r w:rsidRPr="00A27AE9">
        <w:rPr>
          <w:spacing w:val="-3"/>
          <w:sz w:val="24"/>
          <w:szCs w:val="24"/>
        </w:rPr>
        <w:t xml:space="preserve"> </w:t>
      </w:r>
      <w:r w:rsidRPr="00A27AE9">
        <w:rPr>
          <w:sz w:val="24"/>
          <w:szCs w:val="24"/>
        </w:rPr>
        <w:t>опытных учителей,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самоанализ</w:t>
      </w:r>
      <w:r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урока.</w:t>
      </w:r>
    </w:p>
    <w:p w:rsidR="00541C2D" w:rsidRPr="00541C2D" w:rsidRDefault="00541C2D" w:rsidP="00541C2D">
      <w:pPr>
        <w:pStyle w:val="a3"/>
        <w:ind w:left="0" w:firstLine="720"/>
        <w:jc w:val="both"/>
        <w:rPr>
          <w:sz w:val="24"/>
          <w:szCs w:val="24"/>
        </w:rPr>
      </w:pPr>
      <w:r w:rsidRPr="00541C2D">
        <w:rPr>
          <w:sz w:val="24"/>
          <w:szCs w:val="24"/>
        </w:rPr>
        <w:t xml:space="preserve">Анализируя работу с молодыми специалистами, можно сделать </w:t>
      </w:r>
      <w:r w:rsidRPr="00541C2D">
        <w:rPr>
          <w:b/>
          <w:sz w:val="24"/>
          <w:szCs w:val="24"/>
        </w:rPr>
        <w:t>вывод</w:t>
      </w:r>
      <w:r w:rsidRPr="00541C2D">
        <w:rPr>
          <w:b/>
          <w:sz w:val="24"/>
          <w:szCs w:val="24"/>
        </w:rPr>
        <w:t>,</w:t>
      </w:r>
      <w:r w:rsidRPr="00541C2D">
        <w:rPr>
          <w:sz w:val="24"/>
          <w:szCs w:val="24"/>
        </w:rPr>
        <w:t xml:space="preserve"> что</w:t>
      </w:r>
      <w:r w:rsidRPr="00541C2D">
        <w:rPr>
          <w:sz w:val="24"/>
          <w:szCs w:val="24"/>
          <w:lang w:eastAsia="ru-RU"/>
        </w:rPr>
        <w:t xml:space="preserve"> з</w:t>
      </w:r>
      <w:r w:rsidRPr="00541C2D">
        <w:rPr>
          <w:sz w:val="24"/>
          <w:szCs w:val="24"/>
          <w:lang w:eastAsia="ru-RU"/>
        </w:rPr>
        <w:t>а пройденный промежуток времени и работу с молодым</w:t>
      </w:r>
      <w:r w:rsidRPr="00541C2D">
        <w:rPr>
          <w:sz w:val="24"/>
          <w:szCs w:val="24"/>
          <w:lang w:eastAsia="ru-RU"/>
        </w:rPr>
        <w:t>и</w:t>
      </w:r>
      <w:r w:rsidRPr="00541C2D">
        <w:rPr>
          <w:sz w:val="24"/>
          <w:szCs w:val="24"/>
          <w:lang w:eastAsia="ru-RU"/>
        </w:rPr>
        <w:t xml:space="preserve"> </w:t>
      </w:r>
      <w:r w:rsidRPr="00541C2D">
        <w:rPr>
          <w:sz w:val="24"/>
          <w:szCs w:val="24"/>
          <w:lang w:eastAsia="ru-RU"/>
        </w:rPr>
        <w:t>специалистами можно сделать вывод: учителя уже  неплохо владею</w:t>
      </w:r>
      <w:r w:rsidRPr="00541C2D">
        <w:rPr>
          <w:sz w:val="24"/>
          <w:szCs w:val="24"/>
          <w:lang w:eastAsia="ru-RU"/>
        </w:rPr>
        <w:t>т методикой ведения урока; материалом урока; чувствуется уважительное отношение педагога и учащихся друг к другу и понимание;  учитель не </w:t>
      </w:r>
      <w:hyperlink r:id="rId8" w:tooltip="Реконкиста и образование централизованных государств на Пиренейском полуострове" w:history="1">
        <w:r w:rsidRPr="00541C2D">
          <w:rPr>
            <w:sz w:val="24"/>
            <w:szCs w:val="24"/>
            <w:lang w:eastAsia="ru-RU"/>
          </w:rPr>
          <w:t>только следит за ходом учебного процесса</w:t>
        </w:r>
      </w:hyperlink>
      <w:r w:rsidRPr="00541C2D">
        <w:rPr>
          <w:sz w:val="24"/>
          <w:szCs w:val="24"/>
          <w:lang w:eastAsia="ru-RU"/>
        </w:rPr>
        <w:t>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   </w:t>
      </w:r>
    </w:p>
    <w:p w:rsidR="00A27AE9" w:rsidRPr="00541C2D" w:rsidRDefault="00541C2D" w:rsidP="00541C2D">
      <w:pPr>
        <w:pStyle w:val="a3"/>
        <w:ind w:left="0" w:firstLine="720"/>
        <w:jc w:val="both"/>
        <w:rPr>
          <w:sz w:val="24"/>
          <w:szCs w:val="24"/>
        </w:rPr>
      </w:pPr>
      <w:r w:rsidRPr="00541C2D">
        <w:rPr>
          <w:sz w:val="24"/>
          <w:szCs w:val="24"/>
        </w:rPr>
        <w:t>В</w:t>
      </w:r>
      <w:r w:rsidR="00276457" w:rsidRPr="00541C2D">
        <w:rPr>
          <w:sz w:val="24"/>
          <w:szCs w:val="24"/>
        </w:rPr>
        <w:t>ся</w:t>
      </w:r>
      <w:r w:rsidR="00276457" w:rsidRPr="00541C2D">
        <w:rPr>
          <w:spacing w:val="-67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методическая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деятельность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способствовала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успешной социально</w:t>
      </w:r>
      <w:r w:rsidR="00877214" w:rsidRPr="00541C2D">
        <w:rPr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-</w:t>
      </w:r>
      <w:r w:rsidR="00A27AE9" w:rsidRPr="00541C2D">
        <w:rPr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педагогическо</w:t>
      </w:r>
      <w:r w:rsidR="00877214" w:rsidRPr="00541C2D">
        <w:rPr>
          <w:sz w:val="24"/>
          <w:szCs w:val="24"/>
        </w:rPr>
        <w:t>й и личной адаптации начинающих педагогов</w:t>
      </w:r>
      <w:r w:rsidR="00276457" w:rsidRPr="00541C2D">
        <w:rPr>
          <w:sz w:val="24"/>
          <w:szCs w:val="24"/>
        </w:rPr>
        <w:t>, помогла</w:t>
      </w:r>
      <w:r w:rsidR="00276457" w:rsidRPr="00541C2D">
        <w:rPr>
          <w:spacing w:val="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преодолеть возникающие трудности, повысить уровень профессионализма,</w:t>
      </w:r>
      <w:r w:rsidR="00276457" w:rsidRPr="00541C2D">
        <w:rPr>
          <w:spacing w:val="-67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но</w:t>
      </w:r>
      <w:r w:rsidR="00276457" w:rsidRPr="00541C2D">
        <w:rPr>
          <w:spacing w:val="-5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и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то,</w:t>
      </w:r>
      <w:r w:rsidR="00276457" w:rsidRPr="00541C2D">
        <w:rPr>
          <w:spacing w:val="-2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что</w:t>
      </w:r>
      <w:r w:rsidR="00276457" w:rsidRPr="00541C2D">
        <w:rPr>
          <w:spacing w:val="1"/>
          <w:sz w:val="24"/>
          <w:szCs w:val="24"/>
        </w:rPr>
        <w:t xml:space="preserve"> </w:t>
      </w:r>
      <w:r w:rsidR="00877214" w:rsidRPr="00541C2D">
        <w:rPr>
          <w:sz w:val="24"/>
          <w:szCs w:val="24"/>
        </w:rPr>
        <w:t>молодые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специалист</w:t>
      </w:r>
      <w:r w:rsidR="00877214" w:rsidRPr="00541C2D">
        <w:rPr>
          <w:sz w:val="24"/>
          <w:szCs w:val="24"/>
        </w:rPr>
        <w:t>ы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ещё</w:t>
      </w:r>
      <w:r w:rsidR="00276457" w:rsidRPr="00541C2D">
        <w:rPr>
          <w:spacing w:val="-2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нуждается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в</w:t>
      </w:r>
      <w:r w:rsidR="00276457" w:rsidRPr="00541C2D">
        <w:rPr>
          <w:spacing w:val="-3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методической</w:t>
      </w:r>
      <w:r w:rsidR="00276457" w:rsidRPr="00541C2D">
        <w:rPr>
          <w:spacing w:val="-1"/>
          <w:sz w:val="24"/>
          <w:szCs w:val="24"/>
        </w:rPr>
        <w:t xml:space="preserve"> </w:t>
      </w:r>
      <w:r w:rsidR="00276457" w:rsidRPr="00541C2D">
        <w:rPr>
          <w:sz w:val="24"/>
          <w:szCs w:val="24"/>
        </w:rPr>
        <w:t>помощи.</w:t>
      </w:r>
      <w:r w:rsidRPr="00541C2D">
        <w:rPr>
          <w:sz w:val="24"/>
          <w:szCs w:val="24"/>
          <w:lang w:eastAsia="ru-RU"/>
        </w:rPr>
        <w:t xml:space="preserve"> </w:t>
      </w:r>
    </w:p>
    <w:p w:rsidR="001639B1" w:rsidRDefault="001639B1" w:rsidP="00A27AE9">
      <w:pPr>
        <w:pStyle w:val="a3"/>
        <w:ind w:left="0" w:firstLine="709"/>
        <w:jc w:val="both"/>
        <w:rPr>
          <w:b/>
          <w:sz w:val="24"/>
          <w:szCs w:val="24"/>
        </w:rPr>
      </w:pPr>
    </w:p>
    <w:p w:rsidR="0052615E" w:rsidRPr="00A27AE9" w:rsidRDefault="00A27AE9" w:rsidP="00A27AE9">
      <w:pPr>
        <w:pStyle w:val="a3"/>
        <w:ind w:left="0" w:firstLine="709"/>
        <w:jc w:val="both"/>
        <w:rPr>
          <w:b/>
          <w:sz w:val="24"/>
          <w:szCs w:val="24"/>
        </w:rPr>
      </w:pPr>
      <w:r w:rsidRPr="00A27AE9">
        <w:rPr>
          <w:b/>
          <w:sz w:val="24"/>
          <w:szCs w:val="24"/>
        </w:rPr>
        <w:t>Рекомендации</w:t>
      </w:r>
      <w:r w:rsidR="00276457" w:rsidRPr="00A27AE9">
        <w:rPr>
          <w:b/>
          <w:sz w:val="24"/>
          <w:szCs w:val="24"/>
        </w:rPr>
        <w:t>:</w:t>
      </w:r>
    </w:p>
    <w:p w:rsidR="0052615E" w:rsidRPr="00A27AE9" w:rsidRDefault="00A27AE9" w:rsidP="00A27AE9">
      <w:pPr>
        <w:pStyle w:val="a4"/>
        <w:tabs>
          <w:tab w:val="left" w:pos="822"/>
        </w:tabs>
        <w:ind w:left="0"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1.</w:t>
      </w:r>
      <w:r w:rsidR="00276457" w:rsidRPr="00A27AE9">
        <w:rPr>
          <w:sz w:val="24"/>
          <w:szCs w:val="24"/>
        </w:rPr>
        <w:t>Продолжить работу по созданию условий для совершенствования</w:t>
      </w:r>
      <w:r w:rsidR="00276457" w:rsidRPr="00A27AE9">
        <w:rPr>
          <w:spacing w:val="-67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педагогического мастерства</w:t>
      </w:r>
      <w:r w:rsidR="00276457" w:rsidRPr="00A27AE9">
        <w:rPr>
          <w:spacing w:val="-1"/>
          <w:sz w:val="24"/>
          <w:szCs w:val="24"/>
        </w:rPr>
        <w:t xml:space="preserve"> </w:t>
      </w:r>
      <w:r w:rsidRPr="00A27AE9">
        <w:rPr>
          <w:sz w:val="24"/>
          <w:szCs w:val="24"/>
        </w:rPr>
        <w:t>молодых учителей</w:t>
      </w:r>
      <w:r w:rsidR="00276457" w:rsidRPr="00A27AE9">
        <w:rPr>
          <w:sz w:val="24"/>
          <w:szCs w:val="24"/>
        </w:rPr>
        <w:t>.</w:t>
      </w:r>
    </w:p>
    <w:p w:rsidR="0052615E" w:rsidRPr="00A27AE9" w:rsidRDefault="00A27AE9" w:rsidP="00A27AE9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2.</w:t>
      </w:r>
      <w:r w:rsidR="00276457" w:rsidRPr="00A27AE9">
        <w:rPr>
          <w:sz w:val="24"/>
          <w:szCs w:val="24"/>
        </w:rPr>
        <w:t>Активизировать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работу</w:t>
      </w:r>
      <w:r w:rsidR="00276457" w:rsidRPr="00A27AE9">
        <w:rPr>
          <w:spacing w:val="-7"/>
          <w:sz w:val="24"/>
          <w:szCs w:val="24"/>
        </w:rPr>
        <w:t xml:space="preserve"> </w:t>
      </w:r>
      <w:r w:rsidRPr="00A27AE9">
        <w:rPr>
          <w:sz w:val="24"/>
          <w:szCs w:val="24"/>
        </w:rPr>
        <w:t>молодых</w:t>
      </w:r>
      <w:r w:rsidR="00276457" w:rsidRPr="00A27AE9">
        <w:rPr>
          <w:spacing w:val="-2"/>
          <w:sz w:val="24"/>
          <w:szCs w:val="24"/>
        </w:rPr>
        <w:t xml:space="preserve"> </w:t>
      </w:r>
      <w:r w:rsidRPr="00A27AE9">
        <w:rPr>
          <w:sz w:val="24"/>
          <w:szCs w:val="24"/>
        </w:rPr>
        <w:t>учителей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по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самообразованию.</w:t>
      </w:r>
    </w:p>
    <w:p w:rsidR="0052615E" w:rsidRPr="00A27AE9" w:rsidRDefault="00A27AE9" w:rsidP="00A27AE9">
      <w:pPr>
        <w:tabs>
          <w:tab w:val="left" w:pos="822"/>
        </w:tabs>
        <w:ind w:firstLine="709"/>
        <w:jc w:val="both"/>
        <w:rPr>
          <w:sz w:val="24"/>
          <w:szCs w:val="24"/>
        </w:rPr>
      </w:pPr>
      <w:r w:rsidRPr="00A27AE9">
        <w:rPr>
          <w:sz w:val="24"/>
          <w:szCs w:val="24"/>
        </w:rPr>
        <w:t>3.Молодым</w:t>
      </w:r>
      <w:r w:rsidR="00276457" w:rsidRPr="00A27AE9">
        <w:rPr>
          <w:spacing w:val="-6"/>
          <w:sz w:val="24"/>
          <w:szCs w:val="24"/>
        </w:rPr>
        <w:t xml:space="preserve"> </w:t>
      </w:r>
      <w:r w:rsidRPr="00A27AE9">
        <w:rPr>
          <w:sz w:val="24"/>
          <w:szCs w:val="24"/>
        </w:rPr>
        <w:t>специалистам</w:t>
      </w:r>
      <w:r w:rsidR="00276457" w:rsidRPr="00A27AE9">
        <w:rPr>
          <w:sz w:val="24"/>
          <w:szCs w:val="24"/>
        </w:rPr>
        <w:t>:</w:t>
      </w:r>
    </w:p>
    <w:p w:rsidR="0052615E" w:rsidRPr="00A27AE9" w:rsidRDefault="001639B1" w:rsidP="00A27AE9">
      <w:pPr>
        <w:tabs>
          <w:tab w:val="left" w:pos="2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посещать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открытые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уроки,</w:t>
      </w:r>
      <w:r w:rsidR="00276457" w:rsidRPr="00A27AE9">
        <w:rPr>
          <w:spacing w:val="-4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внеклассные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мероприятия</w:t>
      </w:r>
      <w:r w:rsidR="00276457" w:rsidRPr="00A27AE9">
        <w:rPr>
          <w:spacing w:val="-3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учителей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школы;</w:t>
      </w:r>
    </w:p>
    <w:p w:rsidR="001639B1" w:rsidRDefault="001639B1" w:rsidP="001639B1">
      <w:pPr>
        <w:tabs>
          <w:tab w:val="left" w:pos="2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76457" w:rsidRPr="00A27AE9">
        <w:rPr>
          <w:sz w:val="24"/>
          <w:szCs w:val="24"/>
        </w:rPr>
        <w:t>изучать</w:t>
      </w:r>
      <w:r w:rsidR="00276457" w:rsidRPr="00A27AE9">
        <w:rPr>
          <w:spacing w:val="-4"/>
          <w:sz w:val="24"/>
          <w:szCs w:val="24"/>
        </w:rPr>
        <w:t xml:space="preserve">  </w:t>
      </w:r>
      <w:r w:rsidR="00276457" w:rsidRPr="00A27AE9">
        <w:rPr>
          <w:sz w:val="24"/>
          <w:szCs w:val="24"/>
        </w:rPr>
        <w:t>педагогический</w:t>
      </w:r>
      <w:r w:rsidR="00276457" w:rsidRPr="00A27AE9">
        <w:rPr>
          <w:spacing w:val="-5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опыт</w:t>
      </w:r>
      <w:r w:rsidR="00276457" w:rsidRPr="00A27AE9">
        <w:rPr>
          <w:spacing w:val="-2"/>
          <w:sz w:val="24"/>
          <w:szCs w:val="24"/>
        </w:rPr>
        <w:t xml:space="preserve"> </w:t>
      </w:r>
      <w:r w:rsidR="00276457" w:rsidRPr="00A27AE9">
        <w:rPr>
          <w:sz w:val="24"/>
          <w:szCs w:val="24"/>
        </w:rPr>
        <w:t>учителей.</w:t>
      </w:r>
    </w:p>
    <w:p w:rsidR="001639B1" w:rsidRDefault="001639B1" w:rsidP="001639B1">
      <w:pPr>
        <w:tabs>
          <w:tab w:val="left" w:pos="266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</w:t>
      </w:r>
      <w:r w:rsidRPr="001639B1">
        <w:rPr>
          <w:color w:val="000000"/>
          <w:sz w:val="24"/>
          <w:szCs w:val="24"/>
          <w:lang w:eastAsia="ru-RU"/>
        </w:rPr>
        <w:t>работать над повышением компетентности молодого педагога в вопросах коррекции учащихся на занятиях;</w:t>
      </w:r>
    </w:p>
    <w:p w:rsidR="001639B1" w:rsidRPr="001639B1" w:rsidRDefault="001639B1" w:rsidP="001639B1">
      <w:pPr>
        <w:tabs>
          <w:tab w:val="left" w:pos="266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-</w:t>
      </w:r>
      <w:r w:rsidRPr="001639B1">
        <w:rPr>
          <w:color w:val="000000"/>
          <w:sz w:val="24"/>
          <w:szCs w:val="24"/>
          <w:lang w:eastAsia="ru-RU"/>
        </w:rPr>
        <w:t>направить работу на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занятия.</w:t>
      </w:r>
    </w:p>
    <w:p w:rsidR="001639B1" w:rsidRPr="001639B1" w:rsidRDefault="001639B1" w:rsidP="001639B1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639B1" w:rsidRPr="001639B1" w:rsidRDefault="001639B1" w:rsidP="001639B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1639B1" w:rsidRDefault="001639B1" w:rsidP="00A27AE9">
      <w:pPr>
        <w:tabs>
          <w:tab w:val="left" w:pos="266"/>
        </w:tabs>
        <w:ind w:firstLine="709"/>
        <w:jc w:val="both"/>
        <w:rPr>
          <w:sz w:val="24"/>
          <w:szCs w:val="24"/>
        </w:rPr>
      </w:pPr>
    </w:p>
    <w:p w:rsidR="001639B1" w:rsidRDefault="001639B1" w:rsidP="00A27AE9">
      <w:pPr>
        <w:tabs>
          <w:tab w:val="left" w:pos="2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                   </w:t>
      </w:r>
      <w:r w:rsidR="00E1412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Сохиева</w:t>
      </w:r>
      <w:proofErr w:type="spellEnd"/>
      <w:r>
        <w:rPr>
          <w:sz w:val="24"/>
          <w:szCs w:val="24"/>
        </w:rPr>
        <w:t xml:space="preserve"> Т.К.</w:t>
      </w:r>
    </w:p>
    <w:p w:rsidR="00541C2D" w:rsidRDefault="00541C2D" w:rsidP="00A27AE9">
      <w:pPr>
        <w:tabs>
          <w:tab w:val="left" w:pos="266"/>
        </w:tabs>
        <w:ind w:firstLine="709"/>
        <w:jc w:val="both"/>
        <w:rPr>
          <w:sz w:val="24"/>
          <w:szCs w:val="24"/>
        </w:rPr>
      </w:pPr>
    </w:p>
    <w:p w:rsidR="00541C2D" w:rsidRDefault="00541C2D" w:rsidP="00A27AE9">
      <w:pPr>
        <w:tabs>
          <w:tab w:val="left" w:pos="266"/>
        </w:tabs>
        <w:ind w:firstLine="709"/>
        <w:jc w:val="both"/>
        <w:rPr>
          <w:sz w:val="24"/>
          <w:szCs w:val="24"/>
        </w:rPr>
      </w:pPr>
    </w:p>
    <w:sectPr w:rsidR="00541C2D">
      <w:footerReference w:type="default" r:id="rId9"/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63" w:rsidRDefault="000C5663">
      <w:r>
        <w:separator/>
      </w:r>
    </w:p>
  </w:endnote>
  <w:endnote w:type="continuationSeparator" w:id="0">
    <w:p w:rsidR="000C5663" w:rsidRDefault="000C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5E" w:rsidRDefault="000C566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52615E" w:rsidRDefault="002764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1412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63" w:rsidRDefault="000C5663">
      <w:r>
        <w:separator/>
      </w:r>
    </w:p>
  </w:footnote>
  <w:footnote w:type="continuationSeparator" w:id="0">
    <w:p w:rsidR="000C5663" w:rsidRDefault="000C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5BE"/>
    <w:multiLevelType w:val="hybridMultilevel"/>
    <w:tmpl w:val="7FEABCC4"/>
    <w:lvl w:ilvl="0" w:tplc="533EF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3E7C24"/>
    <w:multiLevelType w:val="hybridMultilevel"/>
    <w:tmpl w:val="CE16B7CC"/>
    <w:lvl w:ilvl="0" w:tplc="902C6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367F9"/>
    <w:multiLevelType w:val="hybridMultilevel"/>
    <w:tmpl w:val="25489C58"/>
    <w:lvl w:ilvl="0" w:tplc="58C6294A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22C0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C2A447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AEE764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ACE0D8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D2278C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03CE3EB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83887CD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E880C7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4AA3076E"/>
    <w:multiLevelType w:val="hybridMultilevel"/>
    <w:tmpl w:val="8B362A7C"/>
    <w:lvl w:ilvl="0" w:tplc="4F6C3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F350B"/>
    <w:multiLevelType w:val="hybridMultilevel"/>
    <w:tmpl w:val="2E665644"/>
    <w:lvl w:ilvl="0" w:tplc="030AF12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09CFA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8F866AE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DB9EB55A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EE9EA6D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55AE8DAE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D3D29FCA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81FE885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E926097E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5">
    <w:nsid w:val="607A0308"/>
    <w:multiLevelType w:val="hybridMultilevel"/>
    <w:tmpl w:val="FB3EFF32"/>
    <w:lvl w:ilvl="0" w:tplc="DCD47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527854"/>
    <w:multiLevelType w:val="hybridMultilevel"/>
    <w:tmpl w:val="DD0A7156"/>
    <w:lvl w:ilvl="0" w:tplc="55DC55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94D51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D1A699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57E68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03E0F5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652B1F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E3C5EC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580C6D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7ECE34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72AA39A2"/>
    <w:multiLevelType w:val="hybridMultilevel"/>
    <w:tmpl w:val="CDEEC062"/>
    <w:lvl w:ilvl="0" w:tplc="0CB85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615E"/>
    <w:rsid w:val="000C5663"/>
    <w:rsid w:val="001639B1"/>
    <w:rsid w:val="00224A21"/>
    <w:rsid w:val="00276457"/>
    <w:rsid w:val="0052615E"/>
    <w:rsid w:val="00541C2D"/>
    <w:rsid w:val="00877214"/>
    <w:rsid w:val="00A27AE9"/>
    <w:rsid w:val="00E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1"/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4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1"/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4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rekonkista-i-obrazovanie-centralizovannih-gosudarstv-na-pirene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dcterms:created xsi:type="dcterms:W3CDTF">2023-02-09T20:13:00Z</dcterms:created>
  <dcterms:modified xsi:type="dcterms:W3CDTF">2023-02-09T20:37:00Z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