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5" w:rsidRDefault="00E70024" w:rsidP="00431A3B">
      <w:pPr>
        <w:pStyle w:val="1"/>
        <w:spacing w:before="73" w:line="276" w:lineRule="auto"/>
        <w:ind w:left="270" w:right="279"/>
      </w:pPr>
      <w:r>
        <w:t>Аннотация</w:t>
      </w:r>
      <w:r w:rsidR="007B62AF">
        <w:rPr>
          <w:spacing w:val="-6"/>
        </w:rPr>
        <w:t xml:space="preserve"> </w:t>
      </w:r>
      <w:r>
        <w:t>к</w:t>
      </w:r>
      <w:r w:rsidR="007B62AF">
        <w:rPr>
          <w:spacing w:val="-4"/>
        </w:rPr>
        <w:t xml:space="preserve"> </w:t>
      </w:r>
      <w:r>
        <w:t>рабочей</w:t>
      </w:r>
      <w:r w:rsidR="007B62AF">
        <w:rPr>
          <w:spacing w:val="-5"/>
        </w:rPr>
        <w:t xml:space="preserve"> </w:t>
      </w:r>
      <w:r>
        <w:t>программе</w:t>
      </w:r>
      <w:r w:rsidR="007B62AF">
        <w:rPr>
          <w:spacing w:val="-2"/>
        </w:rPr>
        <w:t xml:space="preserve"> </w:t>
      </w:r>
      <w:r>
        <w:t>по учебному предмету</w:t>
      </w:r>
      <w:r w:rsidR="007B62AF">
        <w:rPr>
          <w:spacing w:val="-5"/>
        </w:rPr>
        <w:t xml:space="preserve"> </w:t>
      </w:r>
      <w:r>
        <w:t>«Информатика»</w:t>
      </w:r>
    </w:p>
    <w:p w:rsidR="00600325" w:rsidRDefault="007B62AF" w:rsidP="00431A3B">
      <w:pPr>
        <w:spacing w:before="22" w:line="276" w:lineRule="auto"/>
        <w:ind w:left="1380" w:right="138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(профильный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Поляков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К.Ю.</w:t>
      </w:r>
    </w:p>
    <w:p w:rsidR="00600325" w:rsidRDefault="007B62AF" w:rsidP="00431A3B">
      <w:pPr>
        <w:pStyle w:val="a3"/>
        <w:spacing w:before="175" w:line="276" w:lineRule="auto"/>
        <w:ind w:right="108"/>
      </w:pPr>
      <w:r>
        <w:t>Настоящая рабочая учебная программа углубленного курса «Информатика и ИКТ»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авторской</w:t>
      </w:r>
      <w:r>
        <w:rPr>
          <w:spacing w:val="-1"/>
        </w:rPr>
        <w:t xml:space="preserve"> </w:t>
      </w:r>
      <w:r>
        <w:t>программы К.Ю. Полякова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Е.А. Еремина.</w:t>
      </w:r>
    </w:p>
    <w:p w:rsidR="00600325" w:rsidRDefault="007B62AF" w:rsidP="00431A3B">
      <w:pPr>
        <w:pStyle w:val="a3"/>
        <w:spacing w:before="31" w:line="276" w:lineRule="auto"/>
        <w:ind w:right="107"/>
      </w:pPr>
      <w:r>
        <w:t>Программа предназначена для изучения курса информатики в 10-11 классах средней</w:t>
      </w:r>
      <w:r>
        <w:rPr>
          <w:spacing w:val="1"/>
        </w:rPr>
        <w:t xml:space="preserve"> </w:t>
      </w:r>
      <w:r>
        <w:t>школы на углубленном</w:t>
      </w:r>
      <w:r>
        <w:rPr>
          <w:spacing w:val="1"/>
        </w:rPr>
        <w:t xml:space="preserve"> </w:t>
      </w:r>
      <w:r>
        <w:t>уровне. Это означает, что её целевая аудитория</w:t>
      </w:r>
      <w:r>
        <w:rPr>
          <w:spacing w:val="1"/>
        </w:rPr>
        <w:t xml:space="preserve"> </w:t>
      </w:r>
      <w:r>
        <w:t>– школьники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связать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 с</w:t>
      </w:r>
      <w:r>
        <w:rPr>
          <w:spacing w:val="-1"/>
        </w:rPr>
        <w:t xml:space="preserve"> </w:t>
      </w:r>
      <w:r>
        <w:t>информационными технологиями.</w:t>
      </w:r>
    </w:p>
    <w:p w:rsidR="00600325" w:rsidRDefault="007B62AF" w:rsidP="00431A3B">
      <w:pPr>
        <w:pStyle w:val="a3"/>
        <w:spacing w:before="1" w:line="276" w:lineRule="auto"/>
        <w:ind w:right="105"/>
      </w:pPr>
      <w:r>
        <w:t>Информатика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обработке</w:t>
      </w:r>
      <w:r>
        <w:rPr>
          <w:spacing w:val="-57"/>
        </w:rPr>
        <w:t xml:space="preserve"> </w:t>
      </w:r>
      <w:r>
        <w:t>данных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2"/>
        </w:rPr>
        <w:t xml:space="preserve"> </w:t>
      </w:r>
      <w:r>
        <w:t>систем.</w:t>
      </w:r>
    </w:p>
    <w:p w:rsidR="00600325" w:rsidRDefault="007B62AF" w:rsidP="00431A3B">
      <w:pPr>
        <w:pStyle w:val="a3"/>
        <w:spacing w:line="276" w:lineRule="auto"/>
        <w:ind w:right="112"/>
      </w:pPr>
      <w:r>
        <w:t>Программа ориентирована, прежде всего, на получение фундаментальных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информатики,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зависят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операционной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программного</w:t>
      </w:r>
      <w:r>
        <w:rPr>
          <w:spacing w:val="2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применяемого на уроках.</w:t>
      </w:r>
    </w:p>
    <w:p w:rsidR="00600325" w:rsidRDefault="007B62AF" w:rsidP="00431A3B">
      <w:pPr>
        <w:pStyle w:val="a3"/>
        <w:spacing w:line="276" w:lineRule="auto"/>
        <w:ind w:right="103"/>
      </w:pPr>
      <w:r>
        <w:t>Углубленный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который изучается в основной школе (7–9 классы). Поэтому, согласно принципу спирали,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 состоит в том, что более глубоко рассматриваются принципы хранения, передачи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процессов, 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поверхностного</w:t>
      </w:r>
      <w:r>
        <w:rPr>
          <w:spacing w:val="-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600325" w:rsidRDefault="007B62AF" w:rsidP="00431A3B">
      <w:pPr>
        <w:pStyle w:val="a3"/>
        <w:spacing w:line="276" w:lineRule="auto"/>
        <w:ind w:right="111"/>
        <w:rPr>
          <w:spacing w:val="1"/>
        </w:rPr>
      </w:pPr>
      <w:r>
        <w:t>Учебники, составляющие ядро УМК, содержат все необходимые фундаментальные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цельными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достаточными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</w:p>
    <w:p w:rsidR="007B62AF" w:rsidRDefault="007B62AF" w:rsidP="00431A3B">
      <w:pPr>
        <w:pStyle w:val="a3"/>
        <w:spacing w:line="276" w:lineRule="auto"/>
        <w:ind w:left="0" w:firstLine="567"/>
      </w:pPr>
      <w:r>
        <w:t>Рабочая учебная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общую характеристику</w:t>
      </w:r>
      <w:r>
        <w:rPr>
          <w:spacing w:val="-5"/>
        </w:rPr>
        <w:t xml:space="preserve"> </w:t>
      </w:r>
      <w:r>
        <w:t>учебного предмета, структуру предмета, планируемые результаты (личностные, метапредметные и</w:t>
      </w:r>
      <w:r>
        <w:rPr>
          <w:spacing w:val="-57"/>
        </w:rPr>
        <w:t xml:space="preserve"> </w:t>
      </w:r>
      <w:r>
        <w:t>предметные достижения учащихся), содержание учебного предмета, календарно-тематическое</w:t>
      </w:r>
      <w:r>
        <w:rPr>
          <w:spacing w:val="-2"/>
        </w:rPr>
        <w:t xml:space="preserve"> </w:t>
      </w:r>
      <w:r>
        <w:t>планирование.</w:t>
      </w:r>
    </w:p>
    <w:p w:rsidR="00523BCF" w:rsidRDefault="00523BCF" w:rsidP="00431A3B">
      <w:pPr>
        <w:pStyle w:val="a3"/>
        <w:spacing w:line="276" w:lineRule="auto"/>
        <w:ind w:left="0" w:firstLine="567"/>
      </w:pPr>
      <w:r w:rsidRPr="00E70024">
        <w:t>Ра</w:t>
      </w:r>
      <w:r w:rsidR="00BD1E7B" w:rsidRPr="00E70024">
        <w:t xml:space="preserve">бочая программа рассчитана на </w:t>
      </w:r>
      <w:bookmarkStart w:id="0" w:name="_GoBack"/>
      <w:bookmarkEnd w:id="0"/>
      <w:r w:rsidR="00BD1E7B" w:rsidRPr="00E70024">
        <w:t>27</w:t>
      </w:r>
      <w:r w:rsidRPr="00E70024">
        <w:t>2 ч. В 10 и 11 классах на изучение информатики</w:t>
      </w:r>
      <w:r w:rsidRPr="00E70024">
        <w:rPr>
          <w:spacing w:val="1"/>
        </w:rPr>
        <w:t xml:space="preserve"> </w:t>
      </w:r>
      <w:r w:rsidRPr="00E70024">
        <w:t>отводится</w:t>
      </w:r>
      <w:r w:rsidRPr="00E70024">
        <w:rPr>
          <w:spacing w:val="58"/>
        </w:rPr>
        <w:t xml:space="preserve"> </w:t>
      </w:r>
      <w:r w:rsidRPr="00E70024">
        <w:t>по 4 часа</w:t>
      </w:r>
      <w:r w:rsidRPr="00E70024">
        <w:rPr>
          <w:spacing w:val="-9"/>
        </w:rPr>
        <w:t xml:space="preserve"> </w:t>
      </w:r>
      <w:r w:rsidRPr="00E70024">
        <w:t>в</w:t>
      </w:r>
      <w:r w:rsidRPr="00E70024">
        <w:rPr>
          <w:spacing w:val="-1"/>
        </w:rPr>
        <w:t xml:space="preserve"> </w:t>
      </w:r>
      <w:r w:rsidRPr="00E70024">
        <w:t>неделю (всего</w:t>
      </w:r>
      <w:r w:rsidRPr="00E70024">
        <w:rPr>
          <w:spacing w:val="-4"/>
        </w:rPr>
        <w:t xml:space="preserve"> </w:t>
      </w:r>
      <w:r w:rsidRPr="00E70024">
        <w:t>136</w:t>
      </w:r>
      <w:r w:rsidRPr="00E70024">
        <w:rPr>
          <w:spacing w:val="-4"/>
        </w:rPr>
        <w:t xml:space="preserve"> </w:t>
      </w:r>
      <w:r w:rsidRPr="00E70024">
        <w:t>часов</w:t>
      </w:r>
      <w:r w:rsidRPr="00E70024">
        <w:rPr>
          <w:spacing w:val="-4"/>
        </w:rPr>
        <w:t xml:space="preserve"> </w:t>
      </w:r>
      <w:r w:rsidRPr="00E70024">
        <w:t>в</w:t>
      </w:r>
      <w:r w:rsidRPr="00E70024">
        <w:rPr>
          <w:spacing w:val="-2"/>
        </w:rPr>
        <w:t xml:space="preserve"> </w:t>
      </w:r>
      <w:r w:rsidRPr="00E70024">
        <w:t>10</w:t>
      </w:r>
      <w:r w:rsidRPr="00E70024">
        <w:rPr>
          <w:spacing w:val="5"/>
        </w:rPr>
        <w:t xml:space="preserve"> </w:t>
      </w:r>
      <w:r w:rsidRPr="00E70024">
        <w:t>классе</w:t>
      </w:r>
      <w:r w:rsidR="00051872" w:rsidRPr="00E70024">
        <w:t xml:space="preserve"> </w:t>
      </w:r>
      <w:r w:rsidRPr="00E70024">
        <w:rPr>
          <w:spacing w:val="-58"/>
        </w:rPr>
        <w:t xml:space="preserve"> </w:t>
      </w:r>
      <w:r w:rsidRPr="00E70024">
        <w:t>и</w:t>
      </w:r>
      <w:r w:rsidRPr="00E70024">
        <w:rPr>
          <w:spacing w:val="-1"/>
        </w:rPr>
        <w:t xml:space="preserve"> </w:t>
      </w:r>
      <w:r w:rsidRPr="00E70024">
        <w:t>136 часов в</w:t>
      </w:r>
      <w:r w:rsidRPr="00E70024">
        <w:rPr>
          <w:spacing w:val="-1"/>
        </w:rPr>
        <w:t xml:space="preserve"> </w:t>
      </w:r>
      <w:r w:rsidRPr="00E70024">
        <w:t>11 классе)</w:t>
      </w:r>
      <w:r w:rsidR="00BD1E7B" w:rsidRPr="00E70024">
        <w:t>.</w:t>
      </w:r>
    </w:p>
    <w:p w:rsidR="00523BCF" w:rsidRDefault="00523BCF" w:rsidP="00431A3B">
      <w:pPr>
        <w:pStyle w:val="a3"/>
        <w:spacing w:before="1" w:line="276" w:lineRule="auto"/>
        <w:ind w:right="112"/>
      </w:pPr>
    </w:p>
    <w:p w:rsidR="00523BCF" w:rsidRDefault="00523BCF" w:rsidP="00431A3B">
      <w:pPr>
        <w:pStyle w:val="a3"/>
        <w:spacing w:before="1" w:line="276" w:lineRule="auto"/>
        <w:ind w:right="112"/>
      </w:pPr>
      <w:r>
        <w:t>УМК:</w:t>
      </w:r>
    </w:p>
    <w:p w:rsidR="00523BCF" w:rsidRDefault="00523BCF" w:rsidP="00431A3B">
      <w:pPr>
        <w:pStyle w:val="a3"/>
        <w:numPr>
          <w:ilvl w:val="0"/>
          <w:numId w:val="2"/>
        </w:numPr>
        <w:spacing w:line="276" w:lineRule="auto"/>
        <w:ind w:left="709"/>
      </w:pPr>
      <w:r>
        <w:t>Поляков К.Ю.,</w:t>
      </w:r>
      <w:r>
        <w:rPr>
          <w:spacing w:val="-3"/>
        </w:rPr>
        <w:t xml:space="preserve"> </w:t>
      </w:r>
      <w:r>
        <w:t>Еремин Е.А. Информатика.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базовый и углубленный</w:t>
      </w:r>
      <w:r>
        <w:rPr>
          <w:spacing w:val="-2"/>
        </w:rPr>
        <w:t xml:space="preserve"> </w:t>
      </w:r>
      <w:r>
        <w:t>уровень: учебник в 2 частях. – М.: Просвещение, 2022.</w:t>
      </w:r>
    </w:p>
    <w:p w:rsidR="00523BCF" w:rsidRDefault="00523BCF" w:rsidP="00431A3B">
      <w:pPr>
        <w:pStyle w:val="a3"/>
        <w:numPr>
          <w:ilvl w:val="0"/>
          <w:numId w:val="2"/>
        </w:numPr>
        <w:spacing w:line="276" w:lineRule="auto"/>
        <w:ind w:left="709"/>
      </w:pPr>
      <w:r>
        <w:t>Поляков К.Ю.,</w:t>
      </w:r>
      <w:r>
        <w:rPr>
          <w:spacing w:val="-3"/>
        </w:rPr>
        <w:t xml:space="preserve"> </w:t>
      </w:r>
      <w:r>
        <w:t>Еремин Е.А. Информатика.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базовый и углубленный</w:t>
      </w:r>
      <w:r>
        <w:rPr>
          <w:spacing w:val="-2"/>
        </w:rPr>
        <w:t xml:space="preserve"> </w:t>
      </w:r>
      <w:r>
        <w:t>уровень: учебник в 2 частях. – М.: Просвещение, 2022.</w:t>
      </w:r>
    </w:p>
    <w:p w:rsidR="00523BCF" w:rsidRDefault="00523BCF" w:rsidP="00431A3B">
      <w:pPr>
        <w:pStyle w:val="a3"/>
        <w:spacing w:before="1" w:line="276" w:lineRule="auto"/>
        <w:ind w:left="0" w:right="112"/>
      </w:pPr>
    </w:p>
    <w:p w:rsidR="00431A3B" w:rsidRDefault="00431A3B">
      <w:pPr>
        <w:pStyle w:val="a3"/>
        <w:spacing w:before="1" w:line="276" w:lineRule="auto"/>
        <w:ind w:left="0" w:right="112"/>
      </w:pPr>
    </w:p>
    <w:sectPr w:rsidR="00431A3B" w:rsidSect="00C87E16">
      <w:type w:val="continuous"/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C5"/>
    <w:multiLevelType w:val="hybridMultilevel"/>
    <w:tmpl w:val="0F78BF8A"/>
    <w:lvl w:ilvl="0" w:tplc="AF04D642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FC99EE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B8089DB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2244E05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D8B66FA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5B2AEA78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6" w:tplc="8CBC9328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D81094CE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8" w:tplc="4D2049A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1">
    <w:nsid w:val="460032B1"/>
    <w:multiLevelType w:val="hybridMultilevel"/>
    <w:tmpl w:val="BC4EB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0325"/>
    <w:rsid w:val="00051872"/>
    <w:rsid w:val="00431A3B"/>
    <w:rsid w:val="00523BCF"/>
    <w:rsid w:val="00600325"/>
    <w:rsid w:val="007B62AF"/>
    <w:rsid w:val="00BD1E7B"/>
    <w:rsid w:val="00C87E16"/>
    <w:rsid w:val="00E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8"/>
      <w:ind w:left="67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8"/>
      <w:ind w:left="67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2023-02-21T08:49:00Z</dcterms:created>
  <dcterms:modified xsi:type="dcterms:W3CDTF">2023-02-21T21:46:00Z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