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E3" w:rsidRDefault="00F00AE3">
      <w:pPr>
        <w:autoSpaceDE w:val="0"/>
        <w:autoSpaceDN w:val="0"/>
        <w:spacing w:after="78" w:line="220" w:lineRule="exact"/>
      </w:pPr>
    </w:p>
    <w:p w:rsidR="00F86E47" w:rsidRDefault="00F86E47" w:rsidP="00F86E47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24A87" w:rsidRPr="00B24A87" w:rsidRDefault="00B24A87" w:rsidP="00B24A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4A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B24A87" w:rsidRPr="00B24A87" w:rsidRDefault="00B24A87" w:rsidP="00B24A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МИНИСТЕРСТВО ОБРАЗОВАНИЯ И НАУКИ РЕСПУБЛИКИ </w:t>
      </w:r>
    </w:p>
    <w:p w:rsidR="00B24A87" w:rsidRPr="00B24A87" w:rsidRDefault="00B24A87" w:rsidP="00B24A8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СЕВЕРНАЯ  ОСЕТИЯ-АЛАНИЯ</w:t>
      </w:r>
    </w:p>
    <w:p w:rsidR="00B24A87" w:rsidRPr="00B24A87" w:rsidRDefault="00B24A87" w:rsidP="00B2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Управление образования  АМС</w:t>
      </w:r>
      <w:r w:rsidRPr="00B24A8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Алагирского</w:t>
      </w:r>
      <w:r w:rsidRPr="00B24A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района</w:t>
      </w:r>
    </w:p>
    <w:p w:rsidR="00B24A87" w:rsidRPr="00B24A87" w:rsidRDefault="00B24A87" w:rsidP="00B2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24A87" w:rsidRPr="00B24A87" w:rsidRDefault="00B24A87" w:rsidP="00B2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средняя</w:t>
      </w:r>
      <w:proofErr w:type="gramEnd"/>
      <w:r w:rsidRPr="00B24A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общеобразовательная школа пос. Мизур Алагирского района</w:t>
      </w:r>
    </w:p>
    <w:p w:rsidR="00F86E47" w:rsidRDefault="00F86E47" w:rsidP="00F86E47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Style w:val="14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F86E47" w:rsidRPr="00F86E47" w:rsidTr="000D667D">
        <w:trPr>
          <w:trHeight w:hRule="exact" w:val="495"/>
        </w:trPr>
        <w:tc>
          <w:tcPr>
            <w:tcW w:w="4355" w:type="dxa"/>
            <w:hideMark/>
          </w:tcPr>
          <w:p w:rsidR="00F86E47" w:rsidRPr="00F86E47" w:rsidRDefault="00F86E47" w:rsidP="00A33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</w:tc>
      </w:tr>
      <w:tr w:rsidR="00F86E47" w:rsidRPr="00B24A87" w:rsidTr="000D667D">
        <w:trPr>
          <w:trHeight w:hRule="exact" w:val="495"/>
        </w:trPr>
        <w:tc>
          <w:tcPr>
            <w:tcW w:w="4355" w:type="dxa"/>
            <w:hideMark/>
          </w:tcPr>
          <w:p w:rsidR="00F86E47" w:rsidRPr="00F86E47" w:rsidRDefault="00F86E47" w:rsidP="00A33A4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6E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</w:t>
            </w:r>
            <w:r w:rsidRPr="00F86E4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МБОУ</w:t>
            </w:r>
            <w:r w:rsidRPr="00F86E4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СОШ</w:t>
            </w:r>
            <w:r w:rsidRPr="00F86E4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пос.</w:t>
            </w:r>
            <w:r w:rsidRPr="00F86E4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Мизур</w:t>
            </w:r>
          </w:p>
        </w:tc>
      </w:tr>
      <w:tr w:rsidR="00F86E47" w:rsidRPr="00F86E47" w:rsidTr="000D667D">
        <w:trPr>
          <w:trHeight w:hRule="exact" w:val="495"/>
        </w:trPr>
        <w:tc>
          <w:tcPr>
            <w:tcW w:w="4355" w:type="dxa"/>
            <w:hideMark/>
          </w:tcPr>
          <w:p w:rsidR="00F86E47" w:rsidRPr="00F86E47" w:rsidRDefault="00F86E47" w:rsidP="00A33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86E47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Калоева</w:t>
            </w:r>
            <w:proofErr w:type="spellEnd"/>
            <w:r w:rsidRPr="00F86E4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О.Н.</w:t>
            </w:r>
            <w:r w:rsidRPr="00F86E4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 _________________</w:t>
            </w:r>
          </w:p>
        </w:tc>
      </w:tr>
      <w:tr w:rsidR="00F86E47" w:rsidRPr="00F86E47" w:rsidTr="000D667D">
        <w:trPr>
          <w:trHeight w:hRule="exact" w:val="495"/>
        </w:trPr>
        <w:tc>
          <w:tcPr>
            <w:tcW w:w="4355" w:type="dxa"/>
            <w:hideMark/>
          </w:tcPr>
          <w:p w:rsidR="00F86E47" w:rsidRPr="00F86E47" w:rsidRDefault="00F86E47" w:rsidP="00A33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proofErr w:type="spellEnd"/>
            <w:r w:rsidRPr="00F86E47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F86E47">
              <w:rPr>
                <w:rFonts w:ascii="Times New Roman" w:eastAsia="Times New Roman" w:hAnsi="Times New Roman"/>
                <w:w w:val="102"/>
                <w:sz w:val="24"/>
                <w:szCs w:val="24"/>
                <w:u w:val="single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  <w:t xml:space="preserve"> 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F86E47" w:rsidRPr="00F86E47" w:rsidTr="000D667D">
        <w:trPr>
          <w:trHeight w:hRule="exact" w:val="495"/>
        </w:trPr>
        <w:tc>
          <w:tcPr>
            <w:tcW w:w="4355" w:type="dxa"/>
            <w:hideMark/>
          </w:tcPr>
          <w:p w:rsidR="00F86E47" w:rsidRPr="00F86E47" w:rsidRDefault="00F86E47" w:rsidP="00A33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F86E4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86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ab/>
            </w:r>
            <w:r w:rsidRPr="00F86E4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</w:tbl>
    <w:p w:rsidR="00F86E47" w:rsidRDefault="00F86E47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86E47" w:rsidRDefault="00F86E4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0AE3" w:rsidRPr="00F86E47" w:rsidRDefault="00D425A9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334009)</w:t>
      </w:r>
    </w:p>
    <w:p w:rsidR="00F00AE3" w:rsidRPr="00F86E47" w:rsidRDefault="00D425A9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50674F"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F00AE3" w:rsidRPr="00F86E47" w:rsidRDefault="00D425A9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</w:t>
      </w:r>
      <w:r w:rsidR="00A33A44">
        <w:rPr>
          <w:rFonts w:ascii="Times New Roman" w:eastAsia="Times New Roman" w:hAnsi="Times New Roman"/>
          <w:color w:val="000000"/>
          <w:sz w:val="24"/>
          <w:lang w:val="ru-RU"/>
        </w:rPr>
        <w:t>ного общего образования на 2022/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2023  учебный год</w:t>
      </w:r>
    </w:p>
    <w:p w:rsidR="00F00AE3" w:rsidRPr="00F86E47" w:rsidRDefault="00D425A9">
      <w:pPr>
        <w:autoSpaceDE w:val="0"/>
        <w:autoSpaceDN w:val="0"/>
        <w:spacing w:before="2112" w:after="0" w:line="262" w:lineRule="auto"/>
        <w:ind w:left="7520" w:hanging="2412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Ревазова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Фатима Феликсовна учитель технологии</w:t>
      </w:r>
    </w:p>
    <w:p w:rsidR="00F00AE3" w:rsidRPr="00F86E47" w:rsidRDefault="00D425A9">
      <w:pPr>
        <w:autoSpaceDE w:val="0"/>
        <w:autoSpaceDN w:val="0"/>
        <w:spacing w:before="2830" w:after="0" w:line="230" w:lineRule="auto"/>
        <w:ind w:right="4170"/>
        <w:jc w:val="right"/>
        <w:rPr>
          <w:lang w:val="ru-RU"/>
        </w:rPr>
      </w:pPr>
      <w:bookmarkStart w:id="0" w:name="_GoBack"/>
      <w:bookmarkEnd w:id="0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пос. Мизур</w:t>
      </w:r>
      <w:r w:rsidR="00F86E47">
        <w:rPr>
          <w:rFonts w:ascii="Times New Roman" w:eastAsia="Times New Roman" w:hAnsi="Times New Roman"/>
          <w:color w:val="000000"/>
          <w:sz w:val="24"/>
          <w:lang w:val="ru-RU"/>
        </w:rPr>
        <w:t>, 2022</w:t>
      </w:r>
      <w:r w:rsidR="00A33A44">
        <w:rPr>
          <w:rFonts w:ascii="Times New Roman" w:eastAsia="Times New Roman" w:hAnsi="Times New Roman"/>
          <w:color w:val="000000"/>
          <w:sz w:val="24"/>
          <w:lang w:val="ru-RU"/>
        </w:rPr>
        <w:t>г.</w:t>
      </w:r>
    </w:p>
    <w:p w:rsidR="00F00AE3" w:rsidRPr="00F86E47" w:rsidRDefault="00F00AE3">
      <w:pPr>
        <w:rPr>
          <w:lang w:val="ru-RU"/>
        </w:rPr>
        <w:sectPr w:rsidR="00F00AE3" w:rsidRPr="00F86E47">
          <w:type w:val="continuous"/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00AE3" w:rsidRPr="00F86E47" w:rsidRDefault="00F00AE3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F00AE3" w:rsidRPr="002051B6" w:rsidRDefault="00D425A9" w:rsidP="004F615E">
      <w:pPr>
        <w:autoSpaceDE w:val="0"/>
        <w:autoSpaceDN w:val="0"/>
        <w:spacing w:after="0" w:line="240" w:lineRule="auto"/>
        <w:ind w:firstLine="720"/>
        <w:jc w:val="center"/>
        <w:rPr>
          <w:sz w:val="24"/>
          <w:szCs w:val="24"/>
          <w:lang w:val="ru-RU"/>
        </w:rPr>
      </w:pPr>
      <w:r w:rsidRPr="002051B6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86E47" w:rsidRPr="002051B6" w:rsidRDefault="00F86E47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F00AE3" w:rsidRDefault="00D425A9" w:rsidP="004F615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2051B6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НАУЧНЫЙ</w:t>
      </w:r>
      <w:proofErr w:type="gramEnd"/>
      <w:r w:rsidRPr="002051B6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, ОБШЕКУЛЬТУРНЫЙ И ОБРАЗОВАТЕЛЬНЫЙ КОНТЕНТ ТЕХНОЛОГИИ</w:t>
      </w:r>
    </w:p>
    <w:p w:rsidR="00A33A44" w:rsidRPr="002051B6" w:rsidRDefault="00A33A44" w:rsidP="004F615E">
      <w:pPr>
        <w:autoSpaceDE w:val="0"/>
        <w:autoSpaceDN w:val="0"/>
        <w:spacing w:after="0" w:line="240" w:lineRule="auto"/>
        <w:ind w:firstLine="720"/>
        <w:jc w:val="center"/>
        <w:rPr>
          <w:sz w:val="24"/>
          <w:szCs w:val="24"/>
          <w:lang w:val="ru-RU"/>
        </w:rPr>
      </w:pP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 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4F615E" w:rsidRDefault="004F615E" w:rsidP="004F615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0AE3" w:rsidRDefault="00D425A9" w:rsidP="004F615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A33A44" w:rsidRPr="00F86E47" w:rsidRDefault="00A33A44" w:rsidP="004F615E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  <w:r w:rsidR="004F61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</w:t>
      </w:r>
      <w:r w:rsid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технологий, формирование </w:t>
      </w:r>
      <w:proofErr w:type="spellStart"/>
      <w:r w:rsidR="00F86E47">
        <w:rPr>
          <w:rFonts w:ascii="Times New Roman" w:eastAsia="Times New Roman" w:hAnsi="Times New Roman"/>
          <w:color w:val="000000"/>
          <w:sz w:val="24"/>
          <w:lang w:val="ru-RU"/>
        </w:rPr>
        <w:t>навыко</w:t>
      </w:r>
      <w:proofErr w:type="spellEnd"/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F86E47" w:rsidRDefault="00F86E47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3A44" w:rsidRDefault="00A33A44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3A44" w:rsidRDefault="00A33A44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3A44" w:rsidRDefault="00A33A44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3A44" w:rsidRDefault="00A33A44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CD2604" w:rsidRDefault="00D425A9" w:rsidP="00CD2604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F00AE3" w:rsidRPr="00F86E47" w:rsidRDefault="00D425A9" w:rsidP="00CD2604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="00C76B6B"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86E47" w:rsidRDefault="00F86E47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0AE3" w:rsidRPr="00F86E47" w:rsidRDefault="00D425A9" w:rsidP="001641FD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F00AE3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  <w:r w:rsidR="00F86E47">
        <w:rPr>
          <w:lang w:val="ru-RU"/>
        </w:rPr>
        <w:t xml:space="preserve">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</w:p>
    <w:p w:rsidR="00F00AE3" w:rsidRPr="00F86E47" w:rsidRDefault="00F00AE3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F00AE3" w:rsidRPr="00F86E47" w:rsidRDefault="00D425A9" w:rsidP="001641FD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="00C76B6B"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76B6B" w:rsidRP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Основные элементы структуры технологии: действия, операции, этапы. Технологическая карта.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4F615E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F00AE3" w:rsidRPr="004F615E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="00C76B6B"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F00AE3" w:rsidRPr="00C76B6B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F00AE3" w:rsidRPr="00F86E47" w:rsidRDefault="00F00AE3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F00AE3" w:rsidRPr="00F86E47" w:rsidRDefault="00D425A9" w:rsidP="001641FD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и духовно-нравственное воспитание: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осознание важности морально-этических принципов в деятельности, связ</w:t>
      </w:r>
      <w:r w:rsidR="00C76B6B">
        <w:rPr>
          <w:rFonts w:ascii="Times New Roman" w:eastAsia="Times New Roman" w:hAnsi="Times New Roman"/>
          <w:color w:val="000000"/>
          <w:sz w:val="24"/>
          <w:lang w:val="ru-RU"/>
        </w:rPr>
        <w:t>анной с реализацией технологий;</w:t>
      </w:r>
      <w:r w:rsidR="00C76B6B"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едметов труда; умение создавать эстетически значимые изделия из различных материалов.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воспитание: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познавательными действиями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00AE3" w:rsidRPr="004F615E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регулятивными действиями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Самоорганизация: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641FD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 (рефлексия)</w:t>
      </w:r>
      <w:proofErr w:type="gramStart"/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авать адекватную оценку ситуации и предлагать план её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изменения;объяснять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641FD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Принятие себя и других:</w:t>
      </w:r>
    </w:p>
    <w:p w:rsidR="00F00AE3" w:rsidRPr="00F86E47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C76B6B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r w:rsidR="00C76B6B" w:rsidRPr="00F86E47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</w:t>
      </w:r>
      <w:r w:rsidR="00C76B6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сть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00AE3" w:rsidRP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1641FD" w:rsidRDefault="001641FD" w:rsidP="001641F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0AE3" w:rsidRPr="00F86E47" w:rsidRDefault="00D425A9" w:rsidP="001641FD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4F615E" w:rsidRDefault="00D425A9" w:rsidP="001641FD">
      <w:pPr>
        <w:tabs>
          <w:tab w:val="left" w:pos="18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для прогрессивного развития общества;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причины и последствия развития техники и технологий;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развития;</w:t>
      </w:r>
    </w:p>
    <w:p w:rsidR="001641FD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1641FD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F00AE3" w:rsidRPr="00F86E47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методы очистки воды, использовать фильтрование воды;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познавательную и преобразовательную деятельность человека;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 получить возможность научиться использовать цифровые инструменты при изготовлении предметов из различных материалов;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применять ручные технологии обработки конструкционных материалов;</w:t>
      </w:r>
    </w:p>
    <w:p w:rsidR="004F615E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правильно хранить пищевые продукты;</w:t>
      </w:r>
    </w:p>
    <w:p w:rsidR="001641FD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осуществлять механическую и тепловую обработку пищевых продуктов, сохраняя их пищевую ценность;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выбирать продукты, инструменты и оборудование для приготовления блюда;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осуществлять доступными средствами контроль качества блюда;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проектировать интерьер помещения с использованием программных сервисов;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</w:t>
      </w:r>
      <w:r w:rsidR="00C76B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изделий;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строить чертежи простых швейных изделий;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работ;</w:t>
      </w:r>
    </w:p>
    <w:p w:rsid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выполнять художественное оформление швейных изделий;</w:t>
      </w:r>
    </w:p>
    <w:p w:rsidR="00F00AE3" w:rsidRPr="00C76B6B" w:rsidRDefault="00D425A9" w:rsidP="00CD2604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;п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риводить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технологиях;получить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познакомиться с физическими основы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F00AE3" w:rsidRPr="00F86E47" w:rsidRDefault="00D425A9" w:rsidP="004F615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  <w:r w:rsidRPr="00F86E47">
        <w:rPr>
          <w:lang w:val="ru-RU"/>
        </w:rPr>
        <w:tab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 характеризовать роботов по видам и назначению;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знать и уметь применять основные законы робототехники;</w:t>
      </w:r>
    </w:p>
    <w:p w:rsidR="004F615E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программировать движущиеся модели;</w:t>
      </w:r>
    </w:p>
    <w:p w:rsidR="001641FD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сформировать навыки моделирования машин и механизмов с помощью робототехнического конструктора;</w:t>
      </w:r>
    </w:p>
    <w:p w:rsidR="00C76B6B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моделирования машин и механизмов с помощью робототехнического конструктора;</w:t>
      </w:r>
    </w:p>
    <w:p w:rsidR="00F00AE3" w:rsidRDefault="00D425A9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6E47" w:rsidRPr="00F86E47" w:rsidRDefault="00F86E47" w:rsidP="004F615E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F00AE3" w:rsidRPr="00F86E47" w:rsidRDefault="00F00AE3">
      <w:pPr>
        <w:rPr>
          <w:lang w:val="ru-RU"/>
        </w:rPr>
        <w:sectPr w:rsidR="00F00AE3" w:rsidRPr="00F86E47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F00AE3" w:rsidRPr="00F86E47" w:rsidRDefault="00F00AE3">
      <w:pPr>
        <w:autoSpaceDE w:val="0"/>
        <w:autoSpaceDN w:val="0"/>
        <w:spacing w:after="64" w:line="220" w:lineRule="exact"/>
        <w:rPr>
          <w:lang w:val="ru-RU"/>
        </w:rPr>
      </w:pPr>
    </w:p>
    <w:p w:rsidR="00F00AE3" w:rsidRDefault="00D425A9" w:rsidP="004F615E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14"/>
        <w:gridCol w:w="528"/>
        <w:gridCol w:w="1104"/>
        <w:gridCol w:w="1140"/>
        <w:gridCol w:w="866"/>
        <w:gridCol w:w="7492"/>
        <w:gridCol w:w="1080"/>
        <w:gridCol w:w="1382"/>
      </w:tblGrid>
      <w:tr w:rsidR="00F00AE3" w:rsidTr="004F615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0AE3" w:rsidRDefault="00D425A9" w:rsidP="004F6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0AE3" w:rsidRPr="00F86E47" w:rsidRDefault="00D425A9" w:rsidP="004F615E">
            <w:pPr>
              <w:autoSpaceDE w:val="0"/>
              <w:autoSpaceDN w:val="0"/>
              <w:spacing w:before="78" w:after="0" w:line="247" w:lineRule="auto"/>
              <w:ind w:left="72" w:right="384"/>
              <w:jc w:val="center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0AE3" w:rsidRDefault="00D425A9" w:rsidP="004F615E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0AE3" w:rsidRDefault="00D425A9" w:rsidP="004F615E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00AE3" w:rsidRDefault="00D425A9" w:rsidP="004F615E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8" w:after="0" w:line="25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00AE3" w:rsidTr="00CD2604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  <w:tc>
          <w:tcPr>
            <w:tcW w:w="7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E3" w:rsidRDefault="00F00AE3"/>
        </w:tc>
      </w:tr>
      <w:tr w:rsidR="00F00A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F00AE3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05.09.2022 09.10.2022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Pr="00CD2604" w:rsidRDefault="00D425A9" w:rsidP="00CD260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10.10.2022 20.11.2022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 описывать способы преобразования движения из одного вида в другой; 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348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F00AE3"/>
        </w:tc>
      </w:tr>
      <w:tr w:rsidR="00F00AE3" w:rsidRPr="00B24A8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F86E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F00AE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21.11.2022 18.12.2022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8" w:after="0" w:line="250" w:lineRule="auto"/>
              <w:ind w:left="72" w:right="2448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 называть основные виды деятельности в процессе создания технологии; объяснять назначение технологии; читать (изображать) графическую структуру технологической цепочки;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19.12.2022 28.01.2023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8" w:after="0" w:line="254" w:lineRule="auto"/>
              <w:ind w:left="72" w:right="2736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30.01.2023 25.02.2023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способность планировать технологический процесс и процесс труда; умения организовывать рабочее место с учётом требований эргономики и научной организации труда; умения проводить необходимые опыты и исследования при подборе материалов и проектировании объекта труда; умения подбирать материалы с учётом характера объекта труда и технологии; умения подбирать инструменты и оборудование с учётом требований технологии и имеющихся материально-энергетических ресурсов;</w:t>
            </w:r>
            <w:proofErr w:type="gramEnd"/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умения анализировать, разрабатывать и/или реализовывать прикладные технические проекты;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27.02.2023 23.03.2023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 w:rsidP="00CD2604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</w:t>
            </w:r>
            <w:proofErr w:type="gramStart"/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F00AE3">
        <w:trPr>
          <w:trHeight w:hRule="exact" w:val="348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F00AE3"/>
        </w:tc>
      </w:tr>
      <w:tr w:rsidR="00F00A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F00AE3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</w:t>
            </w:r>
          </w:p>
          <w:p w:rsidR="00F00AE3" w:rsidRPr="00F86E47" w:rsidRDefault="00D425A9" w:rsidP="00CD260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01.04.2023 22.04.2023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Pr="00F86E47" w:rsidRDefault="00D425A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роли и значении робототехники в жизни; понимать смысл принципов построения робототехнических систем и объяснять их значение; знать основные термины робототехники и использовать их при проектировании и конструировании робототехнических систем;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 w:rsidP="00CD26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0AE3" w:rsidRDefault="00D425A9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CD260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CD260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управление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22.04.2022 28.05.2022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Pr="00F86E47" w:rsidRDefault="00CD2604" w:rsidP="00CD26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принципы работы механических узлов, назначение и принципы работы датчиков различного типа; уметь выполнить алгоритмическое описание действий применительно к решаемым задачам; использовать визуальный язык для программирования простых робототехнических систем; уметь отлаживать созданных роботов самостоятельно и/или с помощью учителя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CD26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fcior.edu.ru</w:t>
            </w:r>
          </w:p>
        </w:tc>
      </w:tr>
      <w:tr w:rsidR="00CD260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Pr="00CD2604" w:rsidRDefault="00CD260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CD260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CD2604" w:rsidTr="009004B7">
        <w:trPr>
          <w:trHeight w:hRule="exact" w:val="904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Pr="00F86E47" w:rsidRDefault="00CD2604" w:rsidP="00CD26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86E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0D667D"/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Pr="00CD2604" w:rsidRDefault="00CD260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 w:rsidP="00CD260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604" w:rsidRDefault="00CD260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F00AE3" w:rsidRDefault="00F00AE3">
      <w:pPr>
        <w:autoSpaceDE w:val="0"/>
        <w:autoSpaceDN w:val="0"/>
        <w:spacing w:after="0" w:line="14" w:lineRule="exact"/>
      </w:pPr>
    </w:p>
    <w:p w:rsidR="00F00AE3" w:rsidRDefault="00F00AE3">
      <w:pPr>
        <w:autoSpaceDE w:val="0"/>
        <w:autoSpaceDN w:val="0"/>
        <w:spacing w:after="0" w:line="14" w:lineRule="exact"/>
      </w:pPr>
    </w:p>
    <w:p w:rsidR="00F00AE3" w:rsidRDefault="00F00AE3">
      <w:pPr>
        <w:sectPr w:rsidR="00F00AE3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0AE3" w:rsidRDefault="00F00AE3">
      <w:pPr>
        <w:autoSpaceDE w:val="0"/>
        <w:autoSpaceDN w:val="0"/>
        <w:spacing w:after="78" w:line="220" w:lineRule="exact"/>
      </w:pPr>
    </w:p>
    <w:p w:rsidR="00F00AE3" w:rsidRDefault="00D425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00AE3" w:rsidRDefault="00D425A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00AE3" w:rsidRPr="00F86E47" w:rsidRDefault="00D425A9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F86E47">
        <w:rPr>
          <w:lang w:val="ru-RU"/>
        </w:rPr>
        <w:br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00AE3" w:rsidRPr="00F86E47" w:rsidRDefault="00D425A9">
      <w:pPr>
        <w:autoSpaceDE w:val="0"/>
        <w:autoSpaceDN w:val="0"/>
        <w:spacing w:before="262" w:after="0" w:line="230" w:lineRule="auto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00AE3" w:rsidRPr="00F86E47" w:rsidRDefault="00D425A9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Технология. Методическое пособие. 5</w:t>
      </w:r>
      <w:r>
        <w:rPr>
          <w:rFonts w:ascii="Times New Roman" w:eastAsia="Times New Roman" w:hAnsi="Times New Roman"/>
          <w:b/>
          <w:color w:val="000000"/>
          <w:sz w:val="24"/>
        </w:rPr>
        <w:t></w:t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9 классы : учеб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особие для общеобразовательных организаций. / В.М. Казакевич и др.. — М.</w:t>
      </w:r>
      <w:proofErr w:type="gramStart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F00AE3" w:rsidRPr="00F86E47" w:rsidRDefault="00D425A9">
      <w:pPr>
        <w:autoSpaceDE w:val="0"/>
        <w:autoSpaceDN w:val="0"/>
        <w:spacing w:before="264" w:after="0" w:line="230" w:lineRule="auto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00AE3" w:rsidRPr="00F86E47" w:rsidRDefault="00D425A9" w:rsidP="00CD2604">
      <w:pPr>
        <w:autoSpaceDE w:val="0"/>
        <w:autoSpaceDN w:val="0"/>
        <w:spacing w:before="168" w:after="0" w:line="262" w:lineRule="auto"/>
        <w:ind w:right="9360"/>
        <w:jc w:val="center"/>
        <w:rPr>
          <w:lang w:val="ru-RU"/>
        </w:rPr>
        <w:sectPr w:rsidR="00F00AE3" w:rsidRPr="00F86E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86E4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00AE3" w:rsidRPr="00F86E47" w:rsidRDefault="00F00AE3">
      <w:pPr>
        <w:autoSpaceDE w:val="0"/>
        <w:autoSpaceDN w:val="0"/>
        <w:spacing w:after="78" w:line="220" w:lineRule="exact"/>
        <w:rPr>
          <w:lang w:val="ru-RU"/>
        </w:rPr>
      </w:pPr>
    </w:p>
    <w:p w:rsidR="00F00AE3" w:rsidRPr="00F86E47" w:rsidRDefault="00D425A9">
      <w:pPr>
        <w:autoSpaceDE w:val="0"/>
        <w:autoSpaceDN w:val="0"/>
        <w:spacing w:after="0" w:line="230" w:lineRule="auto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00AE3" w:rsidRPr="00F86E47" w:rsidRDefault="00D425A9">
      <w:pPr>
        <w:autoSpaceDE w:val="0"/>
        <w:autoSpaceDN w:val="0"/>
        <w:spacing w:before="346" w:after="0" w:line="302" w:lineRule="auto"/>
        <w:ind w:right="4032"/>
        <w:rPr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86E47">
        <w:rPr>
          <w:lang w:val="ru-RU"/>
        </w:rPr>
        <w:br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компьютеры, мультимедийный проектор, интерактивная доска</w:t>
      </w:r>
    </w:p>
    <w:p w:rsidR="00F00AE3" w:rsidRDefault="00D425A9" w:rsidP="00CD2604">
      <w:pPr>
        <w:autoSpaceDE w:val="0"/>
        <w:autoSpaceDN w:val="0"/>
        <w:spacing w:before="262" w:after="0" w:line="300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F86E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86E47">
        <w:rPr>
          <w:lang w:val="ru-RU"/>
        </w:rPr>
        <w:br/>
      </w:r>
      <w:r w:rsidRPr="00F86E47">
        <w:rPr>
          <w:rFonts w:ascii="Times New Roman" w:eastAsia="Times New Roman" w:hAnsi="Times New Roman"/>
          <w:color w:val="000000"/>
          <w:sz w:val="24"/>
          <w:lang w:val="ru-RU"/>
        </w:rPr>
        <w:t>компьютеры, мультимедийный проектор, интерактивная доска</w:t>
      </w:r>
    </w:p>
    <w:p w:rsidR="00D425A9" w:rsidRPr="00F86E47" w:rsidRDefault="00D425A9">
      <w:pPr>
        <w:rPr>
          <w:lang w:val="ru-RU"/>
        </w:rPr>
      </w:pPr>
    </w:p>
    <w:sectPr w:rsidR="00D425A9" w:rsidRPr="00F86E4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81" w:rsidRDefault="00A45281" w:rsidP="001641FD">
      <w:pPr>
        <w:spacing w:after="0" w:line="240" w:lineRule="auto"/>
      </w:pPr>
      <w:r>
        <w:separator/>
      </w:r>
    </w:p>
  </w:endnote>
  <w:endnote w:type="continuationSeparator" w:id="0">
    <w:p w:rsidR="00A45281" w:rsidRDefault="00A45281" w:rsidP="001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81" w:rsidRDefault="00A45281" w:rsidP="001641FD">
      <w:pPr>
        <w:spacing w:after="0" w:line="240" w:lineRule="auto"/>
      </w:pPr>
      <w:r>
        <w:separator/>
      </w:r>
    </w:p>
  </w:footnote>
  <w:footnote w:type="continuationSeparator" w:id="0">
    <w:p w:rsidR="00A45281" w:rsidRDefault="00A45281" w:rsidP="0016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41FD"/>
    <w:rsid w:val="00195047"/>
    <w:rsid w:val="002051B6"/>
    <w:rsid w:val="0029639D"/>
    <w:rsid w:val="00326F90"/>
    <w:rsid w:val="004F615E"/>
    <w:rsid w:val="0050674F"/>
    <w:rsid w:val="006125B1"/>
    <w:rsid w:val="00A33A44"/>
    <w:rsid w:val="00A45281"/>
    <w:rsid w:val="00AA1D8D"/>
    <w:rsid w:val="00B24A87"/>
    <w:rsid w:val="00B47730"/>
    <w:rsid w:val="00C76B6B"/>
    <w:rsid w:val="00CB0664"/>
    <w:rsid w:val="00CD2604"/>
    <w:rsid w:val="00D425A9"/>
    <w:rsid w:val="00F00AE3"/>
    <w:rsid w:val="00F86E4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F86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F86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BCEBC-4C3A-4F09-AF21-C57DC05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4126</Words>
  <Characters>23519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9</cp:revision>
  <dcterms:created xsi:type="dcterms:W3CDTF">2013-12-23T23:15:00Z</dcterms:created>
  <dcterms:modified xsi:type="dcterms:W3CDTF">2022-06-22T22:52:00Z</dcterms:modified>
  <cp:category/>
</cp:coreProperties>
</file>