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7F" w:rsidRDefault="004D3787" w:rsidP="004D3787">
      <w:pPr>
        <w:pStyle w:val="a3"/>
        <w:spacing w:line="276" w:lineRule="auto"/>
        <w:ind w:left="0"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 и предметным результатам освоения образовательных</w:t>
      </w:r>
      <w:r>
        <w:rPr>
          <w:spacing w:val="1"/>
        </w:rPr>
        <w:t xml:space="preserve"> </w:t>
      </w:r>
      <w:r>
        <w:t>программ и составлена с учётом Концепции географического образования, принятой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съезде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</w:t>
      </w:r>
      <w:r>
        <w:t>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24.12.2018 года.</w:t>
      </w:r>
    </w:p>
    <w:p w:rsidR="00F7407F" w:rsidRDefault="004D3787" w:rsidP="004D3787">
      <w:pPr>
        <w:pStyle w:val="a3"/>
        <w:spacing w:line="276" w:lineRule="auto"/>
        <w:ind w:left="0" w:firstLine="720"/>
        <w:jc w:val="both"/>
      </w:pPr>
      <w:r>
        <w:t>Согласно своему назначению 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 является ориентиром</w:t>
      </w:r>
      <w:r>
        <w:rPr>
          <w:spacing w:val="-57"/>
        </w:rPr>
        <w:t xml:space="preserve"> </w:t>
      </w:r>
      <w:r>
        <w:t>для составления рабочих авторских программ: она даёт представление о целях обучения,</w:t>
      </w:r>
      <w:r>
        <w:rPr>
          <w:spacing w:val="1"/>
        </w:rPr>
        <w:t xml:space="preserve"> </w:t>
      </w:r>
      <w:r>
        <w:t>воспитания и развития обучающихся средствами учебного предмета «География»;</w:t>
      </w:r>
      <w:r>
        <w:rPr>
          <w:spacing w:val="1"/>
        </w:rPr>
        <w:t xml:space="preserve"> </w:t>
      </w:r>
      <w:r>
        <w:t>устанавливает обязательное предметное с</w:t>
      </w:r>
      <w:proofErr w:type="gramStart"/>
      <w:r>
        <w:t>о-</w:t>
      </w:r>
      <w:proofErr w:type="gramEnd"/>
      <w:r>
        <w:t xml:space="preserve"> держание, предусматривает распределение</w:t>
      </w:r>
      <w:r>
        <w:rPr>
          <w:spacing w:val="1"/>
        </w:rPr>
        <w:t xml:space="preserve"> </w:t>
      </w:r>
      <w:r>
        <w:t xml:space="preserve">его по классам и структурирование его по разделам и темам курса; </w:t>
      </w:r>
      <w:proofErr w:type="gramStart"/>
      <w:r>
        <w:t>даёт при</w:t>
      </w:r>
      <w:r>
        <w:t>мерное</w:t>
      </w:r>
      <w:r>
        <w:rPr>
          <w:spacing w:val="1"/>
        </w:rPr>
        <w:t xml:space="preserve"> </w:t>
      </w:r>
      <w:r>
        <w:t>распределение уч</w:t>
      </w:r>
      <w:r>
        <w:t>ебных часов по тематическим разделам курса и рекомендуемую</w:t>
      </w:r>
      <w:r>
        <w:rPr>
          <w:spacing w:val="1"/>
        </w:rPr>
        <w:t xml:space="preserve"> </w:t>
      </w:r>
      <w:r>
        <w:t>(примерную)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 xml:space="preserve">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</w:t>
      </w:r>
      <w:r>
        <w:rPr>
          <w:spacing w:val="1"/>
        </w:rPr>
        <w:t xml:space="preserve"> </w:t>
      </w:r>
      <w:r>
        <w:t>обучающихся; определяет возможности предмета для реали</w:t>
      </w:r>
      <w:r>
        <w:t>зации требований к</w:t>
      </w:r>
      <w:r>
        <w:rPr>
          <w:spacing w:val="1"/>
        </w:rPr>
        <w:t xml:space="preserve"> </w:t>
      </w:r>
      <w:r>
        <w:t>результатам освоения программ основного общего образования, требований к результатам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географии, а</w:t>
      </w:r>
      <w:r>
        <w:rPr>
          <w:spacing w:val="-2"/>
        </w:rPr>
        <w:t xml:space="preserve"> </w:t>
      </w:r>
      <w:r>
        <w:t>также основных 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proofErr w:type="gramEnd"/>
    </w:p>
    <w:p w:rsidR="00F7407F" w:rsidRDefault="004D3787" w:rsidP="004D3787">
      <w:pPr>
        <w:pStyle w:val="a3"/>
        <w:spacing w:line="276" w:lineRule="auto"/>
        <w:ind w:left="0" w:firstLine="720"/>
        <w:jc w:val="both"/>
      </w:pPr>
      <w:proofErr w:type="gramStart"/>
      <w:r>
        <w:rPr>
          <w:spacing w:val="-1"/>
        </w:rPr>
        <w:t xml:space="preserve">География в основной школе </w:t>
      </w:r>
      <w:r>
        <w:t>— предмет, формирующий у обучающихся систему</w:t>
      </w:r>
      <w:r>
        <w:rPr>
          <w:spacing w:val="1"/>
        </w:rPr>
        <w:t xml:space="preserve"> </w:t>
      </w:r>
      <w:r>
        <w:rPr>
          <w:spacing w:val="-1"/>
        </w:rPr>
        <w:t>комплексны</w:t>
      </w:r>
      <w:r>
        <w:rPr>
          <w:spacing w:val="-1"/>
        </w:rPr>
        <w:t>х</w:t>
      </w:r>
      <w:r>
        <w:rPr>
          <w:spacing w:val="-13"/>
        </w:rPr>
        <w:t xml:space="preserve"> </w:t>
      </w:r>
      <w:r>
        <w:rPr>
          <w:spacing w:val="-1"/>
        </w:rPr>
        <w:t>социально</w:t>
      </w:r>
      <w:r>
        <w:rPr>
          <w:spacing w:val="-14"/>
        </w:rPr>
        <w:t xml:space="preserve"> </w:t>
      </w:r>
      <w:r>
        <w:rPr>
          <w:spacing w:val="-1"/>
        </w:rPr>
        <w:t>ориентированных</w:t>
      </w:r>
      <w:r>
        <w:rPr>
          <w:spacing w:val="-14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Земле</w:t>
      </w:r>
      <w:r>
        <w:rPr>
          <w:spacing w:val="-15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планете</w:t>
      </w:r>
      <w:r>
        <w:rPr>
          <w:spacing w:val="-15"/>
        </w:rPr>
        <w:t xml:space="preserve"> </w:t>
      </w:r>
      <w:r>
        <w:t>людей,</w:t>
      </w:r>
      <w:r>
        <w:rPr>
          <w:spacing w:val="-14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основных</w:t>
      </w:r>
      <w:r>
        <w:rPr>
          <w:spacing w:val="-58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природных</w:t>
      </w:r>
      <w:bookmarkStart w:id="0" w:name="_GoBack"/>
      <w:bookmarkEnd w:id="0"/>
      <w:r>
        <w:t>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социальноэкономических</w:t>
      </w:r>
      <w:proofErr w:type="spellEnd"/>
      <w:r>
        <w:t xml:space="preserve"> процессов, о проблемах взаимодействия природы и общества,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устойчивому</w:t>
      </w:r>
      <w:r>
        <w:rPr>
          <w:spacing w:val="-6"/>
        </w:rPr>
        <w:t xml:space="preserve"> </w:t>
      </w:r>
      <w:r>
        <w:t>развитию территорий.</w:t>
      </w:r>
      <w:proofErr w:type="gramEnd"/>
    </w:p>
    <w:p w:rsidR="00F7407F" w:rsidRDefault="004D3787" w:rsidP="004D3787">
      <w:pPr>
        <w:pStyle w:val="a3"/>
        <w:spacing w:line="276" w:lineRule="auto"/>
        <w:ind w:left="0" w:firstLine="720"/>
        <w:jc w:val="both"/>
      </w:pPr>
      <w:r>
        <w:t>Содержание курса географии в основной школе является базой для реализации</w:t>
      </w:r>
      <w:r>
        <w:rPr>
          <w:spacing w:val="1"/>
        </w:rPr>
        <w:t xml:space="preserve"> </w:t>
      </w:r>
      <w:r>
        <w:t>краеведческого подхода в обучении, изучени</w:t>
      </w:r>
      <w:r>
        <w:t>я географических закономерностей, теорий,</w:t>
      </w:r>
      <w:r>
        <w:rPr>
          <w:spacing w:val="-57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гипотез в</w:t>
      </w:r>
      <w:r>
        <w:rPr>
          <w:spacing w:val="-2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школе, базовым</w:t>
      </w:r>
      <w:r>
        <w:rPr>
          <w:spacing w:val="-2"/>
        </w:rPr>
        <w:t xml:space="preserve"> </w:t>
      </w:r>
      <w:r>
        <w:t>звеном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 xml:space="preserve">непрерывного </w:t>
      </w:r>
      <w:r>
        <w:t>географического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</w:t>
      </w:r>
      <w:r>
        <w:rPr>
          <w:spacing w:val="-3"/>
        </w:rPr>
        <w:t xml:space="preserve"> </w:t>
      </w:r>
      <w:r>
        <w:t>дифференциации.</w:t>
      </w:r>
    </w:p>
    <w:p w:rsidR="00F7407F" w:rsidRPr="004D3787" w:rsidRDefault="004D3787" w:rsidP="004D3787">
      <w:pPr>
        <w:pStyle w:val="a3"/>
        <w:spacing w:line="276" w:lineRule="auto"/>
        <w:ind w:left="0" w:firstLine="720"/>
        <w:jc w:val="both"/>
      </w:pPr>
      <w:r>
        <w:t>Изучение географии в общем образовании направлено на достижен</w:t>
      </w:r>
      <w:r>
        <w:t>ие следующих</w:t>
      </w:r>
      <w:r>
        <w:rPr>
          <w:spacing w:val="1"/>
        </w:rPr>
        <w:t xml:space="preserve"> </w:t>
      </w:r>
      <w:r>
        <w:t>целей: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1"/>
        </w:rPr>
        <w:t xml:space="preserve"> </w:t>
      </w:r>
      <w:r>
        <w:t>образа России, ценностных</w:t>
      </w:r>
      <w:r>
        <w:rPr>
          <w:spacing w:val="1"/>
        </w:rPr>
        <w:t xml:space="preserve"> </w:t>
      </w:r>
      <w:r>
        <w:t xml:space="preserve">ориентаций личности;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 и творческих способностей в</w:t>
      </w:r>
      <w:r>
        <w:rPr>
          <w:spacing w:val="1"/>
        </w:rPr>
        <w:t xml:space="preserve"> </w:t>
      </w:r>
      <w:r>
        <w:t>процессе наблюдений за состоянием окружающей среды, решения географических задач,</w:t>
      </w:r>
      <w:r>
        <w:rPr>
          <w:spacing w:val="1"/>
        </w:rPr>
        <w:t xml:space="preserve"> </w:t>
      </w:r>
      <w:r>
        <w:rPr>
          <w:spacing w:val="-1"/>
        </w:rPr>
        <w:t>проблем</w:t>
      </w:r>
      <w:r>
        <w:rPr>
          <w:spacing w:val="-16"/>
        </w:rPr>
        <w:t xml:space="preserve"> </w:t>
      </w:r>
      <w:r>
        <w:rPr>
          <w:spacing w:val="-1"/>
        </w:rPr>
        <w:t>повседневной</w:t>
      </w:r>
      <w:r>
        <w:rPr>
          <w:spacing w:val="-14"/>
        </w:rPr>
        <w:t xml:space="preserve"> </w:t>
      </w:r>
      <w:r>
        <w:rPr>
          <w:spacing w:val="-1"/>
        </w:rPr>
        <w:t>жизни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t>использованием</w:t>
      </w:r>
      <w:r>
        <w:rPr>
          <w:spacing w:val="-16"/>
        </w:rPr>
        <w:t xml:space="preserve"> </w:t>
      </w:r>
      <w:r>
        <w:t>географических</w:t>
      </w:r>
      <w:r>
        <w:rPr>
          <w:spacing w:val="-13"/>
        </w:rPr>
        <w:t xml:space="preserve"> </w:t>
      </w:r>
      <w:r>
        <w:t>знаний,</w:t>
      </w:r>
      <w:r>
        <w:rPr>
          <w:spacing w:val="-15"/>
        </w:rPr>
        <w:t xml:space="preserve"> </w:t>
      </w:r>
      <w:r>
        <w:t>самостоятельного</w:t>
      </w:r>
      <w:r>
        <w:rPr>
          <w:spacing w:val="-57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 xml:space="preserve">знаний; </w:t>
      </w:r>
      <w:r>
        <w:t>воспитание экологической культуры, соответствующей современному уровню</w:t>
      </w:r>
      <w:r>
        <w:rPr>
          <w:spacing w:val="1"/>
        </w:rPr>
        <w:t xml:space="preserve"> </w:t>
      </w:r>
      <w:proofErr w:type="spellStart"/>
      <w:r>
        <w:t>геоэкологического</w:t>
      </w:r>
      <w:proofErr w:type="spellEnd"/>
      <w:r>
        <w:t xml:space="preserve"> мышления на основе освоения знаний о взаимосвязях в ПК, об</w:t>
      </w:r>
      <w:r>
        <w:rPr>
          <w:spacing w:val="1"/>
        </w:rPr>
        <w:t xml:space="preserve"> </w:t>
      </w:r>
      <w:r>
        <w:t>основных географических особенностях природы, населения и хозяйства России и мира,</w:t>
      </w:r>
      <w:r>
        <w:rPr>
          <w:spacing w:val="-57"/>
        </w:rPr>
        <w:t xml:space="preserve"> </w:t>
      </w:r>
      <w:r>
        <w:t>своей местности, о способ</w:t>
      </w:r>
      <w:r>
        <w:t>ах сохранения окружающей среды и 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 xml:space="preserve">ресурсов; </w:t>
      </w:r>
      <w:r>
        <w:t>формирование способности поиска и применения различных источников географической</w:t>
      </w:r>
      <w:r>
        <w:rPr>
          <w:spacing w:val="1"/>
        </w:rPr>
        <w:t xml:space="preserve"> </w:t>
      </w:r>
      <w:r>
        <w:t>информации, в том числе ресурсов Интернета, для описания, характеристики, объя</w:t>
      </w:r>
      <w:r>
        <w:t>снения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ситуаций;</w:t>
      </w:r>
      <w:r>
        <w:rPr>
          <w:spacing w:val="-57"/>
        </w:rPr>
        <w:t xml:space="preserve"> </w:t>
      </w:r>
      <w:proofErr w:type="gramStart"/>
      <w:r>
        <w:t>формирование комплекса практико-ориентированных географических знаний и умений,</w:t>
      </w:r>
      <w:r>
        <w:rPr>
          <w:spacing w:val="1"/>
        </w:rPr>
        <w:t xml:space="preserve"> </w:t>
      </w:r>
      <w:r>
        <w:t>необходимых для развития навыков их использования при решении проблем различной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сущности происходящих в жизни процессов и явлений в современном поликультурном,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t xml:space="preserve"> и многоконфессиональном мире; формирование географических знаний 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</w:t>
      </w:r>
      <w:r>
        <w:t>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-2"/>
        </w:rPr>
        <w:t xml:space="preserve"> </w:t>
      </w:r>
      <w:r>
        <w:t>требующим</w:t>
      </w:r>
      <w:r>
        <w:rPr>
          <w:spacing w:val="-2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серьёзной</w:t>
      </w:r>
      <w:r>
        <w:rPr>
          <w:spacing w:val="-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знаний.</w:t>
      </w:r>
      <w:proofErr w:type="gramEnd"/>
    </w:p>
    <w:p w:rsidR="00F7407F" w:rsidRDefault="004D3787" w:rsidP="004D3787">
      <w:pPr>
        <w:pStyle w:val="a3"/>
        <w:spacing w:line="276" w:lineRule="auto"/>
        <w:ind w:left="0" w:firstLine="720"/>
        <w:jc w:val="both"/>
      </w:pPr>
      <w:r>
        <w:t>В системе общего образования «География» признана обязательным учебным</w:t>
      </w:r>
      <w:r>
        <w:rPr>
          <w:spacing w:val="-57"/>
        </w:rPr>
        <w:t xml:space="preserve"> </w:t>
      </w:r>
      <w:r>
        <w:t>предметом, который входит в состав предметной области «Обществе</w:t>
      </w:r>
      <w:r>
        <w:t>нно-научные</w:t>
      </w:r>
      <w:r>
        <w:rPr>
          <w:spacing w:val="1"/>
        </w:rPr>
        <w:t xml:space="preserve"> </w:t>
      </w:r>
      <w:r>
        <w:t>предметы».</w:t>
      </w:r>
    </w:p>
    <w:p w:rsidR="00F7407F" w:rsidRDefault="004D3787" w:rsidP="004D3787">
      <w:pPr>
        <w:pStyle w:val="a3"/>
        <w:spacing w:line="276" w:lineRule="auto"/>
        <w:ind w:left="0" w:firstLine="720"/>
        <w:jc w:val="both"/>
      </w:pPr>
      <w:r>
        <w:t>Освоение содержания курса «География» в основной школе происходит с опорой</w:t>
      </w:r>
      <w:r>
        <w:rPr>
          <w:spacing w:val="1"/>
        </w:rPr>
        <w:t xml:space="preserve"> </w:t>
      </w:r>
      <w:r>
        <w:t>на географические знания и умения, сформированные ранее в курсе «Окружающий мир».</w:t>
      </w:r>
      <w:r>
        <w:rPr>
          <w:spacing w:val="-57"/>
        </w:rPr>
        <w:t xml:space="preserve"> </w:t>
      </w:r>
      <w:r>
        <w:t>Учебным планом на изучение географии отводится 272 часа: по одному часу в не</w:t>
      </w:r>
      <w:r>
        <w:t>делю в 5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6 классах</w:t>
      </w:r>
      <w:r>
        <w:rPr>
          <w:spacing w:val="2"/>
        </w:rPr>
        <w:t xml:space="preserve"> </w:t>
      </w:r>
      <w:r>
        <w:t>и по 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7, 8 и</w:t>
      </w:r>
      <w:r>
        <w:rPr>
          <w:spacing w:val="-2"/>
        </w:rPr>
        <w:t xml:space="preserve"> </w:t>
      </w:r>
      <w:r>
        <w:t>9 классах.</w:t>
      </w:r>
    </w:p>
    <w:sectPr w:rsidR="00F7407F" w:rsidSect="004D3787"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407F"/>
    <w:rsid w:val="004D3787"/>
    <w:rsid w:val="00F7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6"/>
      <w:ind w:left="770" w:right="98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6"/>
      <w:ind w:left="770" w:right="98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User</cp:lastModifiedBy>
  <cp:revision>3</cp:revision>
  <dcterms:created xsi:type="dcterms:W3CDTF">2023-02-21T17:57:00Z</dcterms:created>
  <dcterms:modified xsi:type="dcterms:W3CDTF">2023-02-21T18:01:00Z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